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87F3" w14:textId="7E45BAD9" w:rsidR="00CC2769" w:rsidRDefault="00CC2769">
      <w:pPr>
        <w:pStyle w:val="1"/>
        <w:jc w:val="center"/>
        <w:rPr>
          <w:rFonts w:ascii="Times New Roman KZ" w:hAnsi="Times New Roman KZ"/>
          <w:sz w:val="28"/>
          <w:szCs w:val="28"/>
        </w:rPr>
      </w:pPr>
      <w:r>
        <w:rPr>
          <w:rFonts w:ascii="Times New Roman KZ" w:hAnsi="Times New Roman KZ"/>
          <w:b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2BF11FFA" wp14:editId="051C8CFD">
            <wp:simplePos x="0" y="0"/>
            <wp:positionH relativeFrom="column">
              <wp:posOffset>2727960</wp:posOffset>
            </wp:positionH>
            <wp:positionV relativeFrom="paragraph">
              <wp:posOffset>-217170</wp:posOffset>
            </wp:positionV>
            <wp:extent cx="1264920" cy="14694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46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4D3FA" w14:textId="0772F6E2" w:rsidR="00CC2769" w:rsidRDefault="00CC2769">
      <w:pPr>
        <w:pStyle w:val="1"/>
        <w:jc w:val="center"/>
        <w:rPr>
          <w:rFonts w:ascii="Times New Roman KZ" w:hAnsi="Times New Roman KZ"/>
          <w:sz w:val="28"/>
          <w:szCs w:val="28"/>
        </w:rPr>
      </w:pPr>
      <w:r w:rsidRPr="00E870BE">
        <w:rPr>
          <w:rFonts w:ascii="Times New Roman KZ" w:hAnsi="Times New Roman KZ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458D164E" wp14:editId="40909122">
            <wp:simplePos x="0" y="0"/>
            <wp:positionH relativeFrom="column">
              <wp:posOffset>121920</wp:posOffset>
            </wp:positionH>
            <wp:positionV relativeFrom="paragraph">
              <wp:posOffset>186690</wp:posOffset>
            </wp:positionV>
            <wp:extent cx="2164080" cy="459132"/>
            <wp:effectExtent l="0" t="0" r="7620" b="0"/>
            <wp:wrapNone/>
            <wp:docPr id="11" name="Рисунок 10">
              <a:extLst xmlns:a="http://schemas.openxmlformats.org/drawingml/2006/main">
                <a:ext uri="{FF2B5EF4-FFF2-40B4-BE49-F238E27FC236}">
                  <a16:creationId xmlns:a16="http://schemas.microsoft.com/office/drawing/2014/main" id="{7159866A-F5C0-121B-3F36-C670A48CB0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>
                      <a:extLst>
                        <a:ext uri="{FF2B5EF4-FFF2-40B4-BE49-F238E27FC236}">
                          <a16:creationId xmlns:a16="http://schemas.microsoft.com/office/drawing/2014/main" id="{7159866A-F5C0-121B-3F36-C670A48CB0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5488" b="90854" l="2070" r="99224">
                                  <a14:foregroundMark x1="4140" y1="21341" x2="4140" y2="21341"/>
                                  <a14:foregroundMark x1="2458" y1="14024" x2="3234" y2="20732"/>
                                  <a14:foregroundMark x1="6468" y1="10366" x2="5045" y2="17073"/>
                                  <a14:foregroundMark x1="7245" y1="6098" x2="6598" y2="6707"/>
                                  <a14:foregroundMark x1="10608" y1="11585" x2="9961" y2="17073"/>
                                  <a14:foregroundMark x1="13972" y1="9146" x2="13842" y2="17683"/>
                                  <a14:foregroundMark x1="19276" y1="9146" x2="19017" y2="15244"/>
                                  <a14:foregroundMark x1="19664" y1="7317" x2="20569" y2="7317"/>
                                  <a14:foregroundMark x1="18887" y1="26220" x2="19017" y2="31707"/>
                                  <a14:foregroundMark x1="20699" y1="6707" x2="21345" y2="6707"/>
                                  <a14:foregroundMark x1="20569" y1="7927" x2="21734" y2="7317"/>
                                  <a14:foregroundMark x1="25744" y1="7927" x2="25873" y2="20732"/>
                                  <a14:foregroundMark x1="25873" y1="7927" x2="27426" y2="7927"/>
                                  <a14:foregroundMark x1="30789" y1="14024" x2="30789" y2="25000"/>
                                  <a14:foregroundMark x1="34411" y1="24390" x2="34541" y2="28659"/>
                                  <a14:foregroundMark x1="37775" y1="10366" x2="37775" y2="23171"/>
                                  <a14:foregroundMark x1="32212" y1="39024" x2="33894" y2="39024"/>
                                  <a14:foregroundMark x1="37646" y1="28659" x2="37646" y2="32317"/>
                                  <a14:foregroundMark x1="40880" y1="14634" x2="41268" y2="20732"/>
                                  <a14:foregroundMark x1="45408" y1="10976" x2="44114" y2="14024"/>
                                  <a14:foregroundMark x1="40880" y1="5488" x2="41138" y2="10366"/>
                                  <a14:foregroundMark x1="60673" y1="14634" x2="60673" y2="20732"/>
                                  <a14:foregroundMark x1="69599" y1="16463" x2="69987" y2="23171"/>
                                  <a14:foregroundMark x1="50970" y1="71951" x2="50841" y2="78659"/>
                                  <a14:foregroundMark x1="48254" y1="60366" x2="48642" y2="61585"/>
                                  <a14:foregroundMark x1="54722" y1="73171" x2="54592" y2="85976"/>
                                  <a14:foregroundMark x1="60026" y1="71341" x2="60543" y2="79268"/>
                                  <a14:foregroundMark x1="63777" y1="76829" x2="63777" y2="83537"/>
                                  <a14:foregroundMark x1="76455" y1="15854" x2="76714" y2="26220"/>
                                  <a14:foregroundMark x1="85770" y1="14024" x2="85899" y2="24390"/>
                                  <a14:foregroundMark x1="4010" y1="66463" x2="2070" y2="68293"/>
                                  <a14:foregroundMark x1="7891" y1="74390" x2="8279" y2="78049"/>
                                  <a14:foregroundMark x1="12031" y1="75610" x2="12031" y2="80488"/>
                                  <a14:foregroundMark x1="15265" y1="76829" x2="15395" y2="83537"/>
                                  <a14:foregroundMark x1="23545" y1="73171" x2="24062" y2="81098"/>
                                  <a14:foregroundMark x1="31307" y1="67073" x2="31436" y2="80488"/>
                                  <a14:foregroundMark x1="38163" y1="76220" x2="38034" y2="79268"/>
                                  <a14:foregroundMark x1="43596" y1="77439" x2="43467" y2="84146"/>
                                  <a14:foregroundMark x1="95602" y1="24390" x2="94308" y2="31707"/>
                                  <a14:foregroundMark x1="93144" y1="23171" x2="92755" y2="32927"/>
                                  <a14:foregroundMark x1="46572" y1="80488" x2="46701" y2="87195"/>
                                  <a14:foregroundMark x1="72962" y1="67073" x2="75291" y2="68902"/>
                                  <a14:foregroundMark x1="80078" y1="80488" x2="79690" y2="91463"/>
                                  <a14:foregroundMark x1="81242" y1="70122" x2="82536" y2="76220"/>
                                  <a14:foregroundMark x1="86934" y1="73171" x2="87063" y2="82317"/>
                                  <a14:foregroundMark x1="93273" y1="75610" x2="93402" y2="85366"/>
                                  <a14:foregroundMark x1="99224" y1="75000" x2="99224" y2="82317"/>
                                  <a14:backgroundMark x1="54075" y1="32317" x2="55110" y2="304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459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KZ" w:hAnsi="Times New Roman KZ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0C9021E" wp14:editId="33596BE6">
            <wp:simplePos x="0" y="0"/>
            <wp:positionH relativeFrom="column">
              <wp:posOffset>4387850</wp:posOffset>
            </wp:positionH>
            <wp:positionV relativeFrom="paragraph">
              <wp:posOffset>134620</wp:posOffset>
            </wp:positionV>
            <wp:extent cx="2255032" cy="508635"/>
            <wp:effectExtent l="0" t="0" r="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032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E81CE" w14:textId="77777777" w:rsidR="00CC2769" w:rsidRDefault="00CC2769">
      <w:pPr>
        <w:pStyle w:val="1"/>
        <w:jc w:val="center"/>
        <w:rPr>
          <w:rFonts w:ascii="Times New Roman KZ" w:hAnsi="Times New Roman KZ"/>
          <w:sz w:val="28"/>
          <w:szCs w:val="28"/>
        </w:rPr>
      </w:pPr>
    </w:p>
    <w:p w14:paraId="72CE6958" w14:textId="03892232" w:rsidR="00CC2769" w:rsidRDefault="00CC2769">
      <w:pPr>
        <w:pStyle w:val="1"/>
        <w:jc w:val="center"/>
        <w:rPr>
          <w:rFonts w:ascii="Times New Roman KZ" w:hAnsi="Times New Roman KZ"/>
          <w:sz w:val="28"/>
          <w:szCs w:val="28"/>
        </w:rPr>
      </w:pPr>
    </w:p>
    <w:p w14:paraId="01C1B8F2" w14:textId="7768B84A" w:rsidR="004D060F" w:rsidRDefault="004D060F">
      <w:pPr>
        <w:pStyle w:val="1"/>
        <w:jc w:val="center"/>
        <w:rPr>
          <w:rFonts w:ascii="Times New Roman KZ" w:hAnsi="Times New Roman KZ"/>
          <w:sz w:val="28"/>
          <w:szCs w:val="28"/>
        </w:rPr>
      </w:pPr>
    </w:p>
    <w:p w14:paraId="3CE9DCA8" w14:textId="75E22A3E" w:rsidR="00E870BE" w:rsidRPr="004E4DDE" w:rsidRDefault="00E870BE">
      <w:pPr>
        <w:pStyle w:val="1"/>
        <w:jc w:val="center"/>
        <w:rPr>
          <w:rFonts w:ascii="Times New Roman KZ" w:hAnsi="Times New Roman KZ"/>
          <w:sz w:val="28"/>
          <w:szCs w:val="28"/>
        </w:rPr>
      </w:pPr>
    </w:p>
    <w:p w14:paraId="44B87193" w14:textId="77777777" w:rsidR="00C6421C" w:rsidRPr="00C6421C" w:rsidRDefault="00C6421C" w:rsidP="00FF1C85">
      <w:pPr>
        <w:pStyle w:val="1"/>
        <w:jc w:val="center"/>
        <w:rPr>
          <w:rFonts w:ascii="Times New Roman KZ" w:hAnsi="Times New Roman KZ"/>
          <w:b/>
          <w:color w:val="002060"/>
          <w:sz w:val="28"/>
          <w:szCs w:val="20"/>
        </w:rPr>
      </w:pPr>
    </w:p>
    <w:p w14:paraId="7FE0DD2C" w14:textId="4D858D94" w:rsidR="004D060F" w:rsidRPr="007323F5" w:rsidRDefault="00CC2769" w:rsidP="00FF1C85">
      <w:pPr>
        <w:pStyle w:val="1"/>
        <w:jc w:val="center"/>
        <w:rPr>
          <w:rFonts w:ascii="Times New Roman KZ" w:hAnsi="Times New Roman KZ"/>
          <w:b/>
          <w:color w:val="002060"/>
          <w:sz w:val="40"/>
          <w:szCs w:val="40"/>
        </w:rPr>
      </w:pPr>
      <w:r w:rsidRPr="00CC2769">
        <w:rPr>
          <w:rFonts w:ascii="Times New Roman KZ" w:hAnsi="Times New Roman KZ"/>
          <w:b/>
          <w:color w:val="002060"/>
          <w:sz w:val="40"/>
          <w:szCs w:val="40"/>
        </w:rPr>
        <w:t>1</w:t>
      </w:r>
      <w:r w:rsidR="00B26503" w:rsidRPr="007323F5">
        <w:rPr>
          <w:rFonts w:ascii="Times New Roman KZ" w:hAnsi="Times New Roman KZ"/>
          <w:b/>
          <w:color w:val="002060"/>
          <w:sz w:val="40"/>
          <w:szCs w:val="40"/>
        </w:rPr>
        <w:t>5</w:t>
      </w:r>
      <w:r w:rsidRPr="00CC2769">
        <w:rPr>
          <w:rFonts w:ascii="Times New Roman KZ" w:hAnsi="Times New Roman KZ"/>
          <w:b/>
          <w:color w:val="002060"/>
          <w:sz w:val="40"/>
          <w:szCs w:val="40"/>
        </w:rPr>
        <w:t xml:space="preserve"> – 1</w:t>
      </w:r>
      <w:r w:rsidR="00B26503" w:rsidRPr="007323F5">
        <w:rPr>
          <w:rFonts w:ascii="Times New Roman KZ" w:hAnsi="Times New Roman KZ"/>
          <w:b/>
          <w:color w:val="002060"/>
          <w:sz w:val="40"/>
          <w:szCs w:val="40"/>
        </w:rPr>
        <w:t>6</w:t>
      </w:r>
      <w:r w:rsidRPr="00CC2769">
        <w:rPr>
          <w:rFonts w:ascii="Times New Roman KZ" w:hAnsi="Times New Roman KZ"/>
          <w:b/>
          <w:color w:val="002060"/>
          <w:sz w:val="40"/>
          <w:szCs w:val="40"/>
        </w:rPr>
        <w:t xml:space="preserve"> - 1</w:t>
      </w:r>
      <w:r w:rsidR="00B26503" w:rsidRPr="007323F5">
        <w:rPr>
          <w:rFonts w:ascii="Times New Roman KZ" w:hAnsi="Times New Roman KZ"/>
          <w:b/>
          <w:color w:val="002060"/>
          <w:sz w:val="40"/>
          <w:szCs w:val="40"/>
        </w:rPr>
        <w:t>7</w:t>
      </w:r>
      <w:r w:rsidR="00AD071D" w:rsidRPr="00CC2769">
        <w:rPr>
          <w:rFonts w:ascii="Times New Roman KZ" w:hAnsi="Times New Roman KZ"/>
          <w:b/>
          <w:color w:val="002060"/>
          <w:sz w:val="40"/>
          <w:szCs w:val="40"/>
        </w:rPr>
        <w:t xml:space="preserve"> </w:t>
      </w:r>
      <w:r w:rsidRPr="00CC2769">
        <w:rPr>
          <w:rFonts w:ascii="Times New Roman KZ" w:hAnsi="Times New Roman KZ"/>
          <w:b/>
          <w:color w:val="002060"/>
          <w:sz w:val="40"/>
          <w:szCs w:val="40"/>
        </w:rPr>
        <w:t xml:space="preserve">Декабря </w:t>
      </w:r>
      <w:r w:rsidR="00AD071D" w:rsidRPr="00CC2769">
        <w:rPr>
          <w:rFonts w:ascii="Times New Roman KZ" w:hAnsi="Times New Roman KZ"/>
          <w:b/>
          <w:color w:val="002060"/>
          <w:sz w:val="40"/>
          <w:szCs w:val="40"/>
        </w:rPr>
        <w:t>202</w:t>
      </w:r>
      <w:r w:rsidR="00B26503" w:rsidRPr="007323F5">
        <w:rPr>
          <w:rFonts w:ascii="Times New Roman KZ" w:hAnsi="Times New Roman KZ"/>
          <w:b/>
          <w:color w:val="002060"/>
          <w:sz w:val="40"/>
          <w:szCs w:val="40"/>
        </w:rPr>
        <w:t>3</w:t>
      </w:r>
    </w:p>
    <w:p w14:paraId="55F0E293" w14:textId="149A4137" w:rsidR="00E870BE" w:rsidRDefault="00CC2769" w:rsidP="00FF1C85">
      <w:pPr>
        <w:pStyle w:val="1"/>
        <w:jc w:val="center"/>
        <w:rPr>
          <w:rFonts w:ascii="Times New Roman KZ" w:hAnsi="Times New Roman KZ"/>
          <w:b/>
          <w:color w:val="002060"/>
          <w:sz w:val="40"/>
          <w:szCs w:val="40"/>
        </w:rPr>
      </w:pPr>
      <w:r>
        <w:rPr>
          <w:rFonts w:ascii="Times New Roman KZ" w:hAnsi="Times New Roman KZ" w:hint="eastAsia"/>
          <w:b/>
          <w:color w:val="002060"/>
          <w:sz w:val="40"/>
          <w:szCs w:val="40"/>
        </w:rPr>
        <w:t>Р</w:t>
      </w:r>
      <w:r>
        <w:rPr>
          <w:rFonts w:ascii="Times New Roman KZ" w:hAnsi="Times New Roman KZ"/>
          <w:b/>
          <w:color w:val="002060"/>
          <w:sz w:val="40"/>
          <w:szCs w:val="40"/>
        </w:rPr>
        <w:t>еспублика Казахстан, г.</w:t>
      </w:r>
      <w:r w:rsidRPr="00CC2769">
        <w:rPr>
          <w:rFonts w:ascii="Times New Roman KZ" w:hAnsi="Times New Roman KZ" w:hint="eastAsia"/>
          <w:b/>
          <w:color w:val="002060"/>
          <w:sz w:val="40"/>
          <w:szCs w:val="40"/>
        </w:rPr>
        <w:t>А</w:t>
      </w:r>
      <w:r w:rsidRPr="00CC2769">
        <w:rPr>
          <w:rFonts w:ascii="Times New Roman KZ" w:hAnsi="Times New Roman KZ"/>
          <w:b/>
          <w:color w:val="002060"/>
          <w:sz w:val="40"/>
          <w:szCs w:val="40"/>
        </w:rPr>
        <w:t>стана</w:t>
      </w:r>
    </w:p>
    <w:p w14:paraId="7CC49100" w14:textId="3A9A13FD" w:rsidR="00215067" w:rsidRPr="00B26503" w:rsidRDefault="00215067" w:rsidP="00FF1C85">
      <w:pPr>
        <w:pStyle w:val="1"/>
        <w:jc w:val="center"/>
        <w:rPr>
          <w:rFonts w:ascii="Times New Roman KZ" w:hAnsi="Times New Roman KZ"/>
          <w:b/>
          <w:color w:val="002060"/>
          <w:sz w:val="32"/>
        </w:rPr>
      </w:pPr>
      <w:r w:rsidRPr="00B26503">
        <w:rPr>
          <w:rFonts w:ascii="Times New Roman KZ" w:hAnsi="Times New Roman KZ"/>
          <w:b/>
          <w:color w:val="002060"/>
          <w:sz w:val="32"/>
        </w:rPr>
        <w:t xml:space="preserve">САМОЕ МАСШТАБНОЕ СОБЫТИЕ </w:t>
      </w:r>
      <w:r w:rsidR="00B26503" w:rsidRPr="00B26503">
        <w:rPr>
          <w:rFonts w:ascii="Times New Roman KZ" w:hAnsi="Times New Roman KZ"/>
          <w:b/>
          <w:color w:val="002060"/>
          <w:sz w:val="32"/>
        </w:rPr>
        <w:t xml:space="preserve">ДЛЯ </w:t>
      </w:r>
      <w:r w:rsidRPr="00B26503">
        <w:rPr>
          <w:rFonts w:ascii="Times New Roman KZ" w:hAnsi="Times New Roman KZ"/>
          <w:b/>
          <w:color w:val="002060"/>
          <w:sz w:val="32"/>
        </w:rPr>
        <w:t>ДЕТЕЙ</w:t>
      </w:r>
      <w:r w:rsidR="00B26503" w:rsidRPr="00B26503">
        <w:rPr>
          <w:rFonts w:ascii="Times New Roman KZ" w:hAnsi="Times New Roman KZ"/>
          <w:b/>
          <w:color w:val="002060"/>
          <w:sz w:val="32"/>
        </w:rPr>
        <w:t xml:space="preserve"> И МОЛОДЕЖИ</w:t>
      </w:r>
    </w:p>
    <w:p w14:paraId="6C644144" w14:textId="77777777" w:rsidR="00E870BE" w:rsidRPr="005622EB" w:rsidRDefault="00E870BE" w:rsidP="00FF1C85">
      <w:pPr>
        <w:pStyle w:val="1"/>
        <w:jc w:val="center"/>
        <w:rPr>
          <w:rFonts w:ascii="Times New Roman KZ" w:hAnsi="Times New Roman KZ"/>
          <w:b/>
          <w:sz w:val="20"/>
          <w:szCs w:val="12"/>
        </w:rPr>
      </w:pPr>
    </w:p>
    <w:tbl>
      <w:tblPr>
        <w:tblW w:w="105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8129"/>
      </w:tblGrid>
      <w:tr w:rsidR="004D060F" w14:paraId="225863B6" w14:textId="77777777" w:rsidTr="00B669D1">
        <w:trPr>
          <w:trHeight w:val="159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1E934" w14:textId="77777777" w:rsidR="004D060F" w:rsidRPr="004B1D56" w:rsidRDefault="00357EE6">
            <w:pPr>
              <w:pStyle w:val="210"/>
              <w:rPr>
                <w:rFonts w:ascii="Arial" w:hAnsi="Arial" w:cs="Arial"/>
                <w:iCs/>
                <w:sz w:val="20"/>
                <w:szCs w:val="20"/>
              </w:rPr>
            </w:pPr>
            <w:r w:rsidRPr="004B1D56">
              <w:rPr>
                <w:rFonts w:ascii="Arial" w:hAnsi="Arial" w:cs="Arial"/>
                <w:iCs/>
                <w:sz w:val="20"/>
                <w:szCs w:val="20"/>
              </w:rPr>
              <w:t>Цели и задачи: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22145" w14:textId="020D8EBF" w:rsidR="00550A61" w:rsidRDefault="00550A61" w:rsidP="00C6421C">
            <w:pPr>
              <w:pStyle w:val="1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4B1D56">
              <w:rPr>
                <w:rFonts w:ascii="Arial" w:hAnsi="Arial" w:cs="Arial"/>
                <w:sz w:val="20"/>
                <w:szCs w:val="20"/>
              </w:rPr>
              <w:t>Развитие спортивного и творческого потенциала участников, путём приобщения к систематическому занятию спортом и творчеством, национальному наследию культур разных народов, совершенствования профессионального мастерства коллективов и исполнителей.</w:t>
            </w:r>
          </w:p>
          <w:p w14:paraId="488A7E76" w14:textId="77777777" w:rsidR="00FF1C85" w:rsidRPr="004B1D56" w:rsidRDefault="00FF1C85" w:rsidP="00C6421C">
            <w:pPr>
              <w:pStyle w:val="1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4B1D56">
              <w:rPr>
                <w:rFonts w:ascii="Arial" w:hAnsi="Arial" w:cs="Arial"/>
                <w:sz w:val="20"/>
                <w:szCs w:val="20"/>
              </w:rPr>
              <w:t>П</w:t>
            </w:r>
            <w:r w:rsidR="00357EE6" w:rsidRPr="004B1D56">
              <w:rPr>
                <w:rFonts w:ascii="Arial" w:hAnsi="Arial" w:cs="Arial"/>
                <w:sz w:val="20"/>
                <w:szCs w:val="20"/>
              </w:rPr>
              <w:t>ропаганда здорового образа жизни</w:t>
            </w:r>
          </w:p>
          <w:p w14:paraId="6923ED6D" w14:textId="351DFE43" w:rsidR="004D060F" w:rsidRPr="004B1D56" w:rsidRDefault="00357EE6" w:rsidP="00C6421C">
            <w:pPr>
              <w:pStyle w:val="1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4B1D56">
              <w:rPr>
                <w:rFonts w:ascii="Arial" w:hAnsi="Arial" w:cs="Arial"/>
                <w:sz w:val="20"/>
                <w:szCs w:val="20"/>
              </w:rPr>
              <w:t xml:space="preserve">Налаживание дружеских связей между </w:t>
            </w:r>
            <w:r w:rsidR="00550A61" w:rsidRPr="004B1D56">
              <w:rPr>
                <w:rFonts w:ascii="Arial" w:hAnsi="Arial" w:cs="Arial"/>
                <w:sz w:val="20"/>
                <w:szCs w:val="20"/>
              </w:rPr>
              <w:t>детьми</w:t>
            </w:r>
          </w:p>
        </w:tc>
      </w:tr>
      <w:tr w:rsidR="004D060F" w14:paraId="623EBC73" w14:textId="77777777" w:rsidTr="00C6421C">
        <w:trPr>
          <w:trHeight w:val="197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61349" w14:textId="77777777" w:rsidR="004D060F" w:rsidRPr="004B1D56" w:rsidRDefault="00357EE6">
            <w:pPr>
              <w:pStyle w:val="210"/>
              <w:rPr>
                <w:rFonts w:ascii="Arial" w:hAnsi="Arial" w:cs="Arial"/>
                <w:iCs/>
                <w:sz w:val="20"/>
                <w:szCs w:val="20"/>
              </w:rPr>
            </w:pPr>
            <w:r w:rsidRPr="004B1D56">
              <w:rPr>
                <w:rFonts w:ascii="Arial" w:hAnsi="Arial" w:cs="Arial"/>
                <w:iCs/>
                <w:sz w:val="20"/>
                <w:szCs w:val="20"/>
              </w:rPr>
              <w:t>Организаторы: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D6B7" w14:textId="0AEA7781" w:rsidR="00B74EE7" w:rsidRPr="004B1D56" w:rsidRDefault="00B74EE7" w:rsidP="00C6421C">
            <w:pPr>
              <w:pStyle w:val="a8"/>
              <w:ind w:left="17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РОО «Федерация Современного и Спортивного Танца» </w:t>
            </w:r>
          </w:p>
          <w:p w14:paraId="76E5E752" w14:textId="77777777" w:rsidR="00B74EE7" w:rsidRPr="004B1D56" w:rsidRDefault="00B74EE7" w:rsidP="00C6421C">
            <w:pPr>
              <w:pStyle w:val="a8"/>
              <w:ind w:left="17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РОО «Федерация Казахстанский Союз Черлидинга и Чир Спорта»</w:t>
            </w:r>
          </w:p>
          <w:p w14:paraId="6CE82182" w14:textId="77777777" w:rsidR="00B74EE7" w:rsidRPr="004B1D56" w:rsidRDefault="00B74EE7" w:rsidP="00C6421C">
            <w:pPr>
              <w:pStyle w:val="a8"/>
              <w:ind w:left="17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1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 «Федерация танцевального спорта г.Астана»</w:t>
            </w:r>
          </w:p>
          <w:p w14:paraId="2033D889" w14:textId="77777777" w:rsidR="00C6421C" w:rsidRDefault="00B74EE7" w:rsidP="00C6421C">
            <w:pPr>
              <w:pStyle w:val="1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4B1D56">
              <w:rPr>
                <w:rFonts w:ascii="Arial" w:hAnsi="Arial" w:cs="Arial"/>
                <w:sz w:val="20"/>
                <w:szCs w:val="20"/>
              </w:rPr>
              <w:t>ОЮЛ Ассоциация «Федерация пара танцев Республики Казахстан»</w:t>
            </w:r>
          </w:p>
          <w:p w14:paraId="27E0AC83" w14:textId="77777777" w:rsidR="00B669D1" w:rsidRPr="004B1D56" w:rsidRDefault="00B669D1" w:rsidP="00B669D1">
            <w:pPr>
              <w:pStyle w:val="1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4B1D56">
              <w:rPr>
                <w:rFonts w:ascii="Arial" w:hAnsi="Arial" w:cs="Arial"/>
                <w:sz w:val="20"/>
                <w:szCs w:val="20"/>
              </w:rPr>
              <w:t>Казахстанская Федерация Искусств</w:t>
            </w:r>
          </w:p>
          <w:p w14:paraId="0006CD53" w14:textId="77777777" w:rsidR="00B669D1" w:rsidRPr="00B669D1" w:rsidRDefault="00B669D1" w:rsidP="00B669D1">
            <w:pPr>
              <w:pStyle w:val="1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4B1D56">
              <w:rPr>
                <w:rFonts w:ascii="Arial" w:hAnsi="Arial" w:cs="Arial"/>
                <w:sz w:val="20"/>
                <w:szCs w:val="20"/>
              </w:rPr>
              <w:t>при</w:t>
            </w:r>
            <w:r w:rsidRPr="00B66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D56">
              <w:rPr>
                <w:rFonts w:ascii="Arial" w:hAnsi="Arial" w:cs="Arial"/>
                <w:sz w:val="20"/>
                <w:szCs w:val="20"/>
              </w:rPr>
              <w:t>поддержке</w:t>
            </w:r>
            <w:r w:rsidRPr="00B669D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C25BE4B" w14:textId="77777777" w:rsidR="00B669D1" w:rsidRPr="004B1D56" w:rsidRDefault="00B669D1" w:rsidP="00B669D1">
            <w:pPr>
              <w:pStyle w:val="1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4B1D56">
              <w:rPr>
                <w:rFonts w:ascii="Arial" w:hAnsi="Arial" w:cs="Arial"/>
                <w:sz w:val="20"/>
                <w:szCs w:val="20"/>
              </w:rPr>
              <w:t>Управление культуры г.Астана</w:t>
            </w:r>
          </w:p>
          <w:p w14:paraId="1F502F99" w14:textId="0F09CC51" w:rsidR="00B669D1" w:rsidRPr="004B1D56" w:rsidRDefault="00B669D1" w:rsidP="00C6421C">
            <w:pPr>
              <w:pStyle w:val="1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физической культуры и спорта г.Астана</w:t>
            </w:r>
          </w:p>
        </w:tc>
      </w:tr>
      <w:tr w:rsidR="004D060F" w14:paraId="2E7536B2" w14:textId="77777777" w:rsidTr="004B1D56">
        <w:trPr>
          <w:trHeight w:val="6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07DA4" w14:textId="77777777" w:rsidR="004D060F" w:rsidRPr="004B1D56" w:rsidRDefault="00357EE6">
            <w:pPr>
              <w:pStyle w:val="210"/>
              <w:rPr>
                <w:rFonts w:ascii="Arial" w:hAnsi="Arial" w:cs="Arial"/>
                <w:iCs/>
                <w:sz w:val="20"/>
                <w:szCs w:val="20"/>
              </w:rPr>
            </w:pPr>
            <w:r w:rsidRPr="004B1D56">
              <w:rPr>
                <w:rFonts w:ascii="Arial" w:hAnsi="Arial" w:cs="Arial"/>
                <w:iCs/>
                <w:sz w:val="20"/>
                <w:szCs w:val="20"/>
              </w:rPr>
              <w:t>Место проведения,</w:t>
            </w:r>
          </w:p>
          <w:p w14:paraId="2870CBB4" w14:textId="77777777" w:rsidR="004D060F" w:rsidRPr="004B1D56" w:rsidRDefault="00357EE6">
            <w:pPr>
              <w:pStyle w:val="210"/>
              <w:rPr>
                <w:rFonts w:ascii="Arial" w:hAnsi="Arial" w:cs="Arial"/>
                <w:iCs/>
                <w:sz w:val="20"/>
                <w:szCs w:val="20"/>
              </w:rPr>
            </w:pPr>
            <w:r w:rsidRPr="004B1D56">
              <w:rPr>
                <w:rFonts w:ascii="Arial" w:hAnsi="Arial" w:cs="Arial"/>
                <w:iCs/>
                <w:sz w:val="20"/>
                <w:szCs w:val="20"/>
              </w:rPr>
              <w:t>адрес: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38B0A" w14:textId="3465A04A" w:rsidR="004D060F" w:rsidRPr="004B1D56" w:rsidRDefault="00357EE6" w:rsidP="00C6421C">
            <w:pPr>
              <w:pStyle w:val="210"/>
              <w:ind w:left="318" w:hanging="14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B1D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Республика Казахстан, г. </w:t>
            </w:r>
            <w:r w:rsidR="00B74EE7" w:rsidRPr="004B1D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Астана</w:t>
            </w:r>
          </w:p>
          <w:p w14:paraId="5C39BF85" w14:textId="3AC63418" w:rsidR="004D060F" w:rsidRPr="004B1D56" w:rsidRDefault="00C6421C" w:rsidP="00C6421C">
            <w:pPr>
              <w:pStyle w:val="210"/>
              <w:ind w:left="318" w:hanging="14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B1D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​</w:t>
            </w:r>
            <w:r w:rsidR="00B669D1">
              <w:t xml:space="preserve"> </w:t>
            </w:r>
            <w:r w:rsidR="00B669D1" w:rsidRPr="00B669D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просп. Кабанбай Батыра 5</w:t>
            </w:r>
            <w:r w:rsidR="00B669D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3, Атлетический центр</w:t>
            </w:r>
            <w:r w:rsidRPr="004B1D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B669D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«</w:t>
            </w:r>
            <w:r w:rsidR="00B669D1" w:rsidRPr="00B669D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Nazarbayev University</w:t>
            </w:r>
            <w:r w:rsidR="00B669D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»</w:t>
            </w:r>
          </w:p>
        </w:tc>
      </w:tr>
      <w:tr w:rsidR="004D060F" w14:paraId="3E9856F0" w14:textId="77777777" w:rsidTr="00C6421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5E76A" w14:textId="77777777" w:rsidR="004D060F" w:rsidRPr="004B1D56" w:rsidRDefault="00357EE6">
            <w:pPr>
              <w:pStyle w:val="210"/>
              <w:rPr>
                <w:rFonts w:ascii="Arial" w:hAnsi="Arial" w:cs="Arial"/>
                <w:iCs/>
                <w:sz w:val="20"/>
                <w:szCs w:val="20"/>
              </w:rPr>
            </w:pPr>
            <w:r w:rsidRPr="004B1D56">
              <w:rPr>
                <w:rFonts w:ascii="Arial" w:hAnsi="Arial" w:cs="Arial"/>
                <w:iCs/>
                <w:sz w:val="20"/>
                <w:szCs w:val="20"/>
              </w:rPr>
              <w:t>Судейская бригада</w:t>
            </w:r>
          </w:p>
          <w:p w14:paraId="681B312D" w14:textId="2B46ED22" w:rsidR="00C6421C" w:rsidRPr="004B1D56" w:rsidRDefault="00C6421C">
            <w:pPr>
              <w:pStyle w:val="210"/>
              <w:rPr>
                <w:rFonts w:ascii="Arial" w:hAnsi="Arial" w:cs="Arial"/>
                <w:iCs/>
                <w:sz w:val="20"/>
                <w:szCs w:val="20"/>
              </w:rPr>
            </w:pPr>
            <w:r w:rsidRPr="004B1D56">
              <w:rPr>
                <w:rFonts w:ascii="Arial" w:hAnsi="Arial" w:cs="Arial"/>
                <w:iCs/>
                <w:sz w:val="20"/>
                <w:szCs w:val="20"/>
              </w:rPr>
              <w:t>Жюри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5D9BD" w14:textId="5A4ECD51" w:rsidR="00C6421C" w:rsidRPr="00B669D1" w:rsidRDefault="00C6421C" w:rsidP="00C6421C">
            <w:pPr>
              <w:pStyle w:val="210"/>
              <w:ind w:left="176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B1D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МЕЖДУНАРОДНЫЙ состав жюри конкурса – Казахстан, Киргизия, Россия, Узбекистан, Южная Корея</w:t>
            </w:r>
            <w:r w:rsidR="00B669D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Япония, США</w:t>
            </w:r>
          </w:p>
          <w:p w14:paraId="70BADDD4" w14:textId="77777777" w:rsidR="004D060F" w:rsidRPr="004B1D56" w:rsidRDefault="00C6421C" w:rsidP="00C6421C">
            <w:pPr>
              <w:pStyle w:val="210"/>
              <w:ind w:left="318" w:hanging="14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B1D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Официальные с</w:t>
            </w:r>
            <w:r w:rsidR="00357EE6" w:rsidRPr="004B1D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удьи </w:t>
            </w:r>
            <w:r w:rsidR="00FF1C85" w:rsidRPr="004B1D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РОО «ФССТ»</w:t>
            </w:r>
            <w:r w:rsidRPr="004B1D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/ РОО «ФКСЧЧС»</w:t>
            </w:r>
          </w:p>
          <w:p w14:paraId="763A88A0" w14:textId="1C6A6B99" w:rsidR="00C6421C" w:rsidRPr="004B1D56" w:rsidRDefault="00C6421C" w:rsidP="00C6421C">
            <w:pPr>
              <w:pStyle w:val="210"/>
              <w:ind w:left="318" w:hanging="142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B1D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Заслуженные деятели искусства </w:t>
            </w:r>
          </w:p>
        </w:tc>
      </w:tr>
      <w:tr w:rsidR="004D060F" w14:paraId="5640E94F" w14:textId="77777777" w:rsidTr="004B1D56">
        <w:trPr>
          <w:trHeight w:val="119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E9122" w14:textId="77777777" w:rsidR="004D060F" w:rsidRPr="004B1D56" w:rsidRDefault="00357EE6">
            <w:pPr>
              <w:pStyle w:val="210"/>
              <w:rPr>
                <w:rFonts w:ascii="Arial" w:hAnsi="Arial" w:cs="Arial"/>
                <w:iCs/>
                <w:sz w:val="20"/>
                <w:szCs w:val="20"/>
              </w:rPr>
            </w:pPr>
            <w:r w:rsidRPr="004B1D56">
              <w:rPr>
                <w:rFonts w:ascii="Arial" w:hAnsi="Arial" w:cs="Arial"/>
                <w:iCs/>
                <w:sz w:val="20"/>
                <w:szCs w:val="20"/>
              </w:rPr>
              <w:t>Площадка: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721CD" w14:textId="34677F33" w:rsidR="004D060F" w:rsidRPr="004B1D56" w:rsidRDefault="00C6421C" w:rsidP="00C6421C">
            <w:pPr>
              <w:pStyle w:val="210"/>
              <w:ind w:left="176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B1D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Специально оборудованные</w:t>
            </w:r>
            <w:r w:rsidR="003F224E" w:rsidRPr="004B1D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B1D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площадки</w:t>
            </w:r>
            <w:r w:rsidR="00B669D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для выступлений</w:t>
            </w:r>
            <w:r w:rsidRPr="004B1D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- 2000</w:t>
            </w:r>
            <w:r w:rsidR="00357EE6" w:rsidRPr="004B1D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кв.</w:t>
            </w:r>
            <w:r w:rsidRPr="004B1D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м</w:t>
            </w:r>
            <w:r w:rsidR="00357EE6" w:rsidRPr="004B1D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14:paraId="24FDD280" w14:textId="77777777" w:rsidR="00215067" w:rsidRPr="004B1D56" w:rsidRDefault="00215067" w:rsidP="00C6421C">
            <w:pPr>
              <w:pStyle w:val="210"/>
              <w:ind w:left="176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B1D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ИГРЫ будут проходить одновременно на четырех (4) площадках в соответствии с видом искусства и спорта</w:t>
            </w:r>
          </w:p>
          <w:p w14:paraId="109CB927" w14:textId="77777777" w:rsidR="00215067" w:rsidRPr="004B1D56" w:rsidRDefault="00215067" w:rsidP="00C6421C">
            <w:pPr>
              <w:pStyle w:val="210"/>
              <w:ind w:left="176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B1D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Площадки поделены на специальные тематические зоны:</w:t>
            </w:r>
          </w:p>
          <w:p w14:paraId="5C5C2694" w14:textId="6777C4D6" w:rsidR="00215067" w:rsidRPr="004B1D56" w:rsidRDefault="00215067" w:rsidP="00C6421C">
            <w:pPr>
              <w:pStyle w:val="210"/>
              <w:ind w:left="176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B1D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Искусство / Танец / Спорт / Логика </w:t>
            </w:r>
          </w:p>
        </w:tc>
      </w:tr>
      <w:tr w:rsidR="004D060F" w14:paraId="5EA5619F" w14:textId="77777777" w:rsidTr="00187226">
        <w:trPr>
          <w:trHeight w:val="197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36AF9" w14:textId="77777777" w:rsidR="004D060F" w:rsidRPr="004B1D56" w:rsidRDefault="00357EE6">
            <w:pPr>
              <w:pStyle w:val="210"/>
              <w:rPr>
                <w:rFonts w:ascii="Arial" w:hAnsi="Arial" w:cs="Arial"/>
                <w:iCs/>
                <w:sz w:val="20"/>
                <w:szCs w:val="20"/>
              </w:rPr>
            </w:pPr>
            <w:r w:rsidRPr="004B1D56">
              <w:rPr>
                <w:rFonts w:ascii="Arial" w:hAnsi="Arial" w:cs="Arial"/>
                <w:iCs/>
                <w:sz w:val="20"/>
                <w:szCs w:val="20"/>
              </w:rPr>
              <w:t>Регистрация, аккредитация: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5EF9D" w14:textId="77777777" w:rsidR="00C6421C" w:rsidRPr="004B1D56" w:rsidRDefault="00C6421C" w:rsidP="00E02406">
            <w:pPr>
              <w:pStyle w:val="210"/>
              <w:ind w:left="176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B1D56">
              <w:rPr>
                <w:rFonts w:ascii="Arial" w:hAnsi="Arial" w:cs="Arial"/>
                <w:color w:val="FF0000"/>
                <w:sz w:val="20"/>
                <w:szCs w:val="20"/>
              </w:rPr>
              <w:t>Обязательна предварительная регистрация</w:t>
            </w:r>
          </w:p>
          <w:p w14:paraId="79515149" w14:textId="76725A89" w:rsidR="004D060F" w:rsidRPr="004B1D56" w:rsidRDefault="00357EE6" w:rsidP="00E02406">
            <w:pPr>
              <w:pStyle w:val="210"/>
              <w:ind w:left="17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1D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Предварительная регистрация участников  по электронному адресу</w:t>
            </w:r>
            <w:r w:rsidR="00E02406" w:rsidRPr="004B1D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D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e-mail: </w:t>
            </w:r>
            <w:hyperlink r:id="rId12" w:history="1">
              <w:r w:rsidR="00C6421C" w:rsidRPr="004B1D56">
                <w:rPr>
                  <w:rFonts w:ascii="Arial" w:hAnsi="Arial" w:cs="Arial"/>
                  <w:b w:val="0"/>
                  <w:bCs w:val="0"/>
                  <w:sz w:val="20"/>
                  <w:szCs w:val="20"/>
                </w:rPr>
                <w:t>KazDanceOlympiad@gmail.com</w:t>
              </w:r>
            </w:hyperlink>
            <w:r w:rsidR="00C6421C" w:rsidRPr="004B1D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B1D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до </w:t>
            </w:r>
            <w:r w:rsidR="004E4DDE" w:rsidRPr="004B1D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C6421C" w:rsidRPr="004B1D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  <w:r w:rsidR="00492CF4" w:rsidRPr="004B1D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C6421C" w:rsidRPr="004B1D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Декабря</w:t>
            </w:r>
            <w:r w:rsidR="00492CF4" w:rsidRPr="004B1D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202</w:t>
            </w:r>
            <w:r w:rsidR="00B2650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Pr="004B1D5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года</w:t>
            </w:r>
          </w:p>
          <w:p w14:paraId="19DA9951" w14:textId="433B6057" w:rsidR="00E02406" w:rsidRPr="004B1D56" w:rsidRDefault="00E02406" w:rsidP="00E02406">
            <w:pPr>
              <w:pStyle w:val="210"/>
              <w:ind w:left="176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B1D56">
              <w:rPr>
                <w:rFonts w:ascii="Arial" w:hAnsi="Arial" w:cs="Arial"/>
                <w:color w:val="FF0000"/>
                <w:sz w:val="20"/>
                <w:szCs w:val="20"/>
              </w:rPr>
              <w:t>Будет также доступна онлайн-регистрация</w:t>
            </w:r>
            <w:r w:rsidR="002F41FE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онлайн оплата</w:t>
            </w:r>
          </w:p>
          <w:p w14:paraId="3FA845E5" w14:textId="7C0504FC" w:rsidR="004D060F" w:rsidRPr="004B1D56" w:rsidRDefault="00357EE6" w:rsidP="00E02406">
            <w:pPr>
              <w:pStyle w:val="210"/>
              <w:ind w:left="176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B1D56">
              <w:rPr>
                <w:rFonts w:ascii="Arial" w:hAnsi="Arial" w:cs="Arial"/>
                <w:bCs w:val="0"/>
                <w:sz w:val="20"/>
                <w:szCs w:val="20"/>
              </w:rPr>
              <w:t xml:space="preserve">Регистрация </w:t>
            </w:r>
            <w:r w:rsidR="00E02406" w:rsidRPr="004B1D56">
              <w:rPr>
                <w:rFonts w:ascii="Arial" w:hAnsi="Arial" w:cs="Arial"/>
                <w:bCs w:val="0"/>
                <w:sz w:val="20"/>
                <w:szCs w:val="20"/>
              </w:rPr>
              <w:t xml:space="preserve">/ выдача регистрационных пакетов </w:t>
            </w:r>
            <w:r w:rsidRPr="004B1D56">
              <w:rPr>
                <w:rFonts w:ascii="Arial" w:hAnsi="Arial" w:cs="Arial"/>
                <w:bCs w:val="0"/>
                <w:sz w:val="20"/>
                <w:szCs w:val="20"/>
              </w:rPr>
              <w:t xml:space="preserve">на </w:t>
            </w:r>
            <w:r w:rsidR="00E02406" w:rsidRPr="004B1D56">
              <w:rPr>
                <w:rFonts w:ascii="Arial" w:hAnsi="Arial" w:cs="Arial"/>
                <w:bCs w:val="0"/>
                <w:sz w:val="20"/>
                <w:szCs w:val="20"/>
              </w:rPr>
              <w:t xml:space="preserve">событие будет происходить за день до начала номинации во </w:t>
            </w:r>
            <w:r w:rsidR="002F41FE">
              <w:rPr>
                <w:rFonts w:ascii="Arial" w:hAnsi="Arial" w:cs="Arial"/>
                <w:bCs w:val="0"/>
                <w:sz w:val="20"/>
                <w:szCs w:val="20"/>
              </w:rPr>
              <w:t>«</w:t>
            </w:r>
            <w:r w:rsidR="00E02406" w:rsidRPr="004B1D56">
              <w:rPr>
                <w:rFonts w:ascii="Arial" w:hAnsi="Arial" w:cs="Arial"/>
                <w:bCs w:val="0"/>
                <w:sz w:val="20"/>
                <w:szCs w:val="20"/>
              </w:rPr>
              <w:t>Дворце Независимости</w:t>
            </w:r>
            <w:r w:rsidR="002F41FE">
              <w:rPr>
                <w:rFonts w:ascii="Arial" w:hAnsi="Arial" w:cs="Arial"/>
                <w:bCs w:val="0"/>
                <w:sz w:val="20"/>
                <w:szCs w:val="20"/>
              </w:rPr>
              <w:t>».</w:t>
            </w:r>
          </w:p>
          <w:p w14:paraId="2CCA0EC5" w14:textId="4B000ADF" w:rsidR="004D060F" w:rsidRPr="004B1D56" w:rsidRDefault="00357EE6" w:rsidP="00E02406">
            <w:pPr>
              <w:pStyle w:val="210"/>
              <w:ind w:left="176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B1D56">
              <w:rPr>
                <w:rFonts w:ascii="Arial" w:hAnsi="Arial" w:cs="Arial"/>
                <w:bCs w:val="0"/>
                <w:sz w:val="20"/>
                <w:szCs w:val="20"/>
              </w:rPr>
              <w:t>Регистрирует и получает регистрационные номера участников только тренер или представитель клуба</w:t>
            </w:r>
            <w:r w:rsidR="002F41FE">
              <w:rPr>
                <w:rFonts w:ascii="Arial" w:hAnsi="Arial" w:cs="Arial"/>
                <w:bCs w:val="0"/>
                <w:sz w:val="20"/>
                <w:szCs w:val="20"/>
              </w:rPr>
              <w:t xml:space="preserve"> / коллектива</w:t>
            </w:r>
          </w:p>
        </w:tc>
      </w:tr>
      <w:tr w:rsidR="004D060F" w14:paraId="6B97279F" w14:textId="77777777" w:rsidTr="004B1D56">
        <w:trPr>
          <w:trHeight w:val="109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B8AF2" w14:textId="78BE1A64" w:rsidR="004D060F" w:rsidRPr="004B1D56" w:rsidRDefault="00357EE6">
            <w:pPr>
              <w:pStyle w:val="210"/>
              <w:rPr>
                <w:rFonts w:ascii="Arial" w:hAnsi="Arial" w:cs="Arial"/>
                <w:iCs/>
                <w:sz w:val="20"/>
                <w:szCs w:val="20"/>
              </w:rPr>
            </w:pPr>
            <w:r w:rsidRPr="004B1D56">
              <w:rPr>
                <w:rFonts w:ascii="Arial" w:hAnsi="Arial" w:cs="Arial"/>
                <w:iCs/>
                <w:sz w:val="20"/>
                <w:szCs w:val="20"/>
              </w:rPr>
              <w:t xml:space="preserve">Размещение </w:t>
            </w:r>
            <w:r w:rsidR="003F224E" w:rsidRPr="004B1D56">
              <w:rPr>
                <w:rFonts w:ascii="Arial" w:hAnsi="Arial" w:cs="Arial"/>
                <w:iCs/>
                <w:sz w:val="20"/>
                <w:szCs w:val="20"/>
              </w:rPr>
              <w:t xml:space="preserve">и трансфер </w:t>
            </w:r>
            <w:r w:rsidRPr="004B1D56">
              <w:rPr>
                <w:rFonts w:ascii="Arial" w:hAnsi="Arial" w:cs="Arial"/>
                <w:iCs/>
                <w:sz w:val="20"/>
                <w:szCs w:val="20"/>
              </w:rPr>
              <w:t>участников: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F1F79" w14:textId="284E8C71" w:rsidR="003F224E" w:rsidRPr="004B1D56" w:rsidRDefault="003F224E" w:rsidP="003F224E">
            <w:pPr>
              <w:pStyle w:val="1"/>
              <w:jc w:val="center"/>
              <w:rPr>
                <w:rStyle w:val="10"/>
                <w:rFonts w:ascii="Arial" w:hAnsi="Arial" w:cs="Arial"/>
                <w:sz w:val="20"/>
                <w:szCs w:val="20"/>
              </w:rPr>
            </w:pPr>
            <w:r w:rsidRPr="004B1D56">
              <w:rPr>
                <w:rStyle w:val="10"/>
                <w:rFonts w:ascii="Arial" w:hAnsi="Arial" w:cs="Arial"/>
                <w:sz w:val="20"/>
                <w:szCs w:val="20"/>
              </w:rPr>
              <w:t xml:space="preserve">Размещение – </w:t>
            </w:r>
            <w:r w:rsidR="00357EE6" w:rsidRPr="004B1D56">
              <w:rPr>
                <w:rStyle w:val="10"/>
                <w:rFonts w:ascii="Arial" w:hAnsi="Arial" w:cs="Arial"/>
                <w:sz w:val="20"/>
                <w:szCs w:val="20"/>
              </w:rPr>
              <w:t>Самостоятельное</w:t>
            </w:r>
          </w:p>
          <w:p w14:paraId="5DBE60DF" w14:textId="45CA60DC" w:rsidR="003F224E" w:rsidRPr="004B1D56" w:rsidRDefault="003F224E" w:rsidP="003F224E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D56">
              <w:rPr>
                <w:rStyle w:val="10"/>
                <w:rFonts w:ascii="Arial" w:hAnsi="Arial" w:cs="Arial"/>
                <w:sz w:val="20"/>
                <w:szCs w:val="20"/>
              </w:rPr>
              <w:t xml:space="preserve">Приезжим участникам будет предоставлен </w:t>
            </w:r>
            <w:r w:rsidRPr="004B1D56">
              <w:rPr>
                <w:rStyle w:val="10"/>
                <w:rFonts w:ascii="Arial" w:hAnsi="Arial" w:cs="Arial"/>
                <w:color w:val="FF0000"/>
                <w:sz w:val="20"/>
                <w:szCs w:val="20"/>
              </w:rPr>
              <w:t>БЕСПЛАТНЫЙ</w:t>
            </w:r>
            <w:r w:rsidRPr="004B1D56">
              <w:rPr>
                <w:rStyle w:val="10"/>
                <w:rFonts w:ascii="Arial" w:hAnsi="Arial" w:cs="Arial"/>
                <w:sz w:val="20"/>
                <w:szCs w:val="20"/>
              </w:rPr>
              <w:t xml:space="preserve"> трансфер – участникам будут предоставлены автобусы по направлениям «Встреча с аэропорта/ЖД вокзала – место размещения – место проведение турнира» </w:t>
            </w:r>
          </w:p>
        </w:tc>
      </w:tr>
      <w:tr w:rsidR="004D060F" w14:paraId="2252A538" w14:textId="77777777" w:rsidTr="00CD1102">
        <w:trPr>
          <w:trHeight w:val="43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7EC16" w14:textId="77777777" w:rsidR="004D060F" w:rsidRPr="004B1D56" w:rsidRDefault="00357EE6">
            <w:pPr>
              <w:pStyle w:val="210"/>
              <w:rPr>
                <w:rFonts w:ascii="Arial" w:hAnsi="Arial" w:cs="Arial"/>
                <w:iCs/>
                <w:sz w:val="20"/>
                <w:szCs w:val="20"/>
              </w:rPr>
            </w:pPr>
            <w:r w:rsidRPr="004B1D56">
              <w:rPr>
                <w:rFonts w:ascii="Arial" w:hAnsi="Arial" w:cs="Arial"/>
                <w:iCs/>
                <w:sz w:val="20"/>
                <w:szCs w:val="20"/>
              </w:rPr>
              <w:t>Условия участия пар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3BB3C" w14:textId="5E0E62F1" w:rsidR="005622EB" w:rsidRPr="004B1D56" w:rsidRDefault="00357EE6" w:rsidP="005622EB">
            <w:pPr>
              <w:pStyle w:val="1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1D5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Проезд, проживание, питание </w:t>
            </w:r>
            <w:r w:rsidRPr="004B1D56">
              <w:rPr>
                <w:rStyle w:val="10"/>
                <w:rFonts w:ascii="Arial" w:hAnsi="Arial" w:cs="Arial"/>
                <w:sz w:val="20"/>
                <w:szCs w:val="20"/>
                <w:lang w:eastAsia="en-US"/>
              </w:rPr>
              <w:t>за счет командирующих организаций</w:t>
            </w:r>
          </w:p>
        </w:tc>
      </w:tr>
      <w:tr w:rsidR="004D060F" w:rsidRPr="00187226" w14:paraId="557CD833" w14:textId="77777777" w:rsidTr="00A84F18">
        <w:trPr>
          <w:trHeight w:val="1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92691" w14:textId="77777777" w:rsidR="004D060F" w:rsidRPr="004B1D56" w:rsidRDefault="00357EE6">
            <w:pPr>
              <w:pStyle w:val="210"/>
              <w:rPr>
                <w:rFonts w:ascii="Arial" w:hAnsi="Arial" w:cs="Arial"/>
                <w:iCs/>
                <w:sz w:val="20"/>
                <w:szCs w:val="20"/>
              </w:rPr>
            </w:pPr>
            <w:r w:rsidRPr="004B1D56">
              <w:rPr>
                <w:rFonts w:ascii="Arial" w:hAnsi="Arial" w:cs="Arial"/>
                <w:iCs/>
                <w:sz w:val="20"/>
                <w:szCs w:val="20"/>
              </w:rPr>
              <w:t>Награждение: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11241" w14:textId="485C4469" w:rsidR="004D060F" w:rsidRPr="00187226" w:rsidRDefault="00357EE6" w:rsidP="00EB246C">
            <w:pPr>
              <w:pStyle w:val="1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B1D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Кубки, </w:t>
            </w:r>
            <w:r w:rsidR="00215067" w:rsidRPr="004B1D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</w:t>
            </w:r>
            <w:r w:rsidRPr="004B1D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едали, </w:t>
            </w:r>
            <w:r w:rsidR="00215067" w:rsidRPr="004B1D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</w:t>
            </w:r>
            <w:r w:rsidRPr="004B1D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ипломы, </w:t>
            </w:r>
            <w:r w:rsidR="00215067" w:rsidRPr="004B1D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</w:t>
            </w:r>
            <w:r w:rsidRPr="004B1D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амятные </w:t>
            </w:r>
            <w:r w:rsidR="00215067" w:rsidRPr="004B1D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</w:t>
            </w:r>
            <w:r w:rsidRPr="004B1D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ризы</w:t>
            </w:r>
          </w:p>
          <w:p w14:paraId="1B6DB071" w14:textId="590E3AD0" w:rsidR="003F224E" w:rsidRDefault="003F224E" w:rsidP="00EB246C">
            <w:pPr>
              <w:pStyle w:val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 w:rsidRPr="004B1D56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 xml:space="preserve">ГРАН ПРИ – </w:t>
            </w:r>
            <w:r w:rsidR="00527E53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5</w:t>
            </w:r>
            <w:r w:rsidRPr="004B1D56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00</w:t>
            </w:r>
            <w:r w:rsidR="00187226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 </w:t>
            </w:r>
            <w:r w:rsidRPr="004B1D56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000</w:t>
            </w:r>
            <w:r w:rsidR="00187226" w:rsidRPr="00187226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527E53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тенге</w:t>
            </w:r>
          </w:p>
          <w:p w14:paraId="693C6A53" w14:textId="77777777" w:rsidR="00527E53" w:rsidRPr="00187226" w:rsidRDefault="00527E53" w:rsidP="00EB246C">
            <w:pPr>
              <w:pStyle w:val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  <w:p w14:paraId="4A5FBA59" w14:textId="08987688" w:rsidR="00187226" w:rsidRPr="00187226" w:rsidRDefault="00527E53" w:rsidP="00527E53">
            <w:pPr>
              <w:pStyle w:val="1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7E53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 xml:space="preserve">ПРЕМИЯ ГОДА </w:t>
            </w:r>
            <w:r w:rsidR="0018722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– Награждение Хореографов и Участников в специальных номинациях</w:t>
            </w:r>
          </w:p>
        </w:tc>
      </w:tr>
      <w:tr w:rsidR="004D060F" w14:paraId="3585DF41" w14:textId="77777777" w:rsidTr="00A84F18">
        <w:trPr>
          <w:trHeight w:val="40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EFDA3" w14:textId="77777777" w:rsidR="004D060F" w:rsidRPr="004B1D56" w:rsidRDefault="00357EE6">
            <w:pPr>
              <w:pStyle w:val="210"/>
              <w:rPr>
                <w:rFonts w:ascii="Arial" w:hAnsi="Arial" w:cs="Arial"/>
                <w:iCs/>
                <w:sz w:val="20"/>
                <w:szCs w:val="20"/>
              </w:rPr>
            </w:pPr>
            <w:r w:rsidRPr="004B1D56">
              <w:rPr>
                <w:rFonts w:ascii="Arial" w:hAnsi="Arial" w:cs="Arial"/>
                <w:iCs/>
                <w:sz w:val="20"/>
                <w:szCs w:val="20"/>
              </w:rPr>
              <w:t>Сервис: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78212" w14:textId="24278A4C" w:rsidR="004D060F" w:rsidRPr="004B1D56" w:rsidRDefault="00357EE6" w:rsidP="00EB246C">
            <w:pPr>
              <w:pStyle w:val="1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1D5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На турнире будет работать: буфет, фотографы, имидж студия </w:t>
            </w:r>
          </w:p>
        </w:tc>
      </w:tr>
      <w:tr w:rsidR="004D060F" w14:paraId="52967944" w14:textId="77777777" w:rsidTr="00CD1102">
        <w:trPr>
          <w:trHeight w:val="4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29DF9" w14:textId="37F1CCB9" w:rsidR="004D060F" w:rsidRPr="004B1D56" w:rsidRDefault="00357EE6">
            <w:pPr>
              <w:pStyle w:val="210"/>
              <w:rPr>
                <w:rFonts w:ascii="Arial" w:hAnsi="Arial" w:cs="Arial"/>
                <w:iCs/>
                <w:sz w:val="20"/>
                <w:szCs w:val="20"/>
              </w:rPr>
            </w:pPr>
            <w:r w:rsidRPr="004B1D56">
              <w:rPr>
                <w:rFonts w:ascii="Arial" w:hAnsi="Arial" w:cs="Arial"/>
                <w:iCs/>
                <w:sz w:val="20"/>
                <w:szCs w:val="20"/>
              </w:rPr>
              <w:t>Контакт</w:t>
            </w:r>
            <w:r w:rsidR="005622EB" w:rsidRPr="004B1D56">
              <w:rPr>
                <w:rFonts w:ascii="Arial" w:hAnsi="Arial" w:cs="Arial"/>
                <w:iCs/>
                <w:sz w:val="20"/>
                <w:szCs w:val="20"/>
              </w:rPr>
              <w:t>ы</w:t>
            </w:r>
            <w:r w:rsidRPr="004B1D56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0E6E4" w14:textId="52F03D59" w:rsidR="004D060F" w:rsidRPr="004B1D56" w:rsidRDefault="00E02406" w:rsidP="00187226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D56">
              <w:rPr>
                <w:rFonts w:ascii="Arial" w:hAnsi="Arial" w:cs="Arial"/>
                <w:sz w:val="20"/>
                <w:szCs w:val="20"/>
              </w:rPr>
              <w:t>+7 701 20 20</w:t>
            </w:r>
            <w:r w:rsidR="00187226">
              <w:rPr>
                <w:rFonts w:ascii="Arial" w:hAnsi="Arial" w:cs="Arial"/>
                <w:sz w:val="20"/>
                <w:szCs w:val="20"/>
              </w:rPr>
              <w:t> </w:t>
            </w:r>
            <w:r w:rsidRPr="004B1D56">
              <w:rPr>
                <w:rFonts w:ascii="Arial" w:hAnsi="Arial" w:cs="Arial"/>
                <w:sz w:val="20"/>
                <w:szCs w:val="20"/>
              </w:rPr>
              <w:t>999</w:t>
            </w:r>
            <w:r w:rsidR="00187226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187226" w:rsidRPr="00187226">
              <w:rPr>
                <w:rFonts w:ascii="Arial" w:hAnsi="Arial" w:cs="Arial"/>
                <w:sz w:val="20"/>
                <w:szCs w:val="20"/>
              </w:rPr>
              <w:t>KazDanceOlympiad@gmail.com</w:t>
            </w:r>
          </w:p>
        </w:tc>
      </w:tr>
    </w:tbl>
    <w:p w14:paraId="16F6DD87" w14:textId="04B4F09F" w:rsidR="00CF0CA8" w:rsidRPr="003347F3" w:rsidRDefault="00E128A3" w:rsidP="00CF0CA8">
      <w:pPr>
        <w:shd w:val="clear" w:color="auto" w:fill="FFFFFF"/>
        <w:autoSpaceDN/>
        <w:spacing w:before="100" w:beforeAutospacing="1" w:after="100" w:afterAutospacing="1"/>
        <w:textAlignment w:val="auto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noProof/>
          <w:color w:val="002060"/>
        </w:rPr>
        <w:lastRenderedPageBreak/>
        <w:drawing>
          <wp:anchor distT="0" distB="0" distL="114300" distR="114300" simplePos="0" relativeHeight="251655168" behindDoc="1" locked="0" layoutInCell="1" allowOverlap="1" wp14:anchorId="7E5E1538" wp14:editId="1E410CB0">
            <wp:simplePos x="0" y="0"/>
            <wp:positionH relativeFrom="column">
              <wp:posOffset>4846320</wp:posOffset>
            </wp:positionH>
            <wp:positionV relativeFrom="paragraph">
              <wp:posOffset>171450</wp:posOffset>
            </wp:positionV>
            <wp:extent cx="2148205" cy="2495550"/>
            <wp:effectExtent l="0" t="0" r="444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3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3A9" w:rsidRPr="003347F3">
        <w:rPr>
          <w:rFonts w:ascii="Arial" w:hAnsi="Arial" w:cs="Arial"/>
          <w:b/>
          <w:bCs/>
          <w:color w:val="002060"/>
          <w:sz w:val="24"/>
          <w:szCs w:val="24"/>
        </w:rPr>
        <w:t>НОМИНАЦИИ И ЖАНРЫ ВЫСТУПЛЕНИЙ:</w:t>
      </w:r>
    </w:p>
    <w:p w14:paraId="5417580E" w14:textId="2822A74E" w:rsidR="006432B0" w:rsidRPr="003347F3" w:rsidRDefault="00EA3CA7" w:rsidP="00FB496C">
      <w:pPr>
        <w:rPr>
          <w:rFonts w:ascii="Arial" w:hAnsi="Arial" w:cs="Arial"/>
          <w:b/>
          <w:bCs/>
          <w:color w:val="002060"/>
        </w:rPr>
      </w:pPr>
      <w:r w:rsidRPr="003347F3">
        <w:rPr>
          <w:rFonts w:ascii="Arial" w:hAnsi="Arial" w:cs="Arial"/>
          <w:b/>
          <w:bCs/>
          <w:color w:val="002060"/>
        </w:rPr>
        <w:t>ТАНЦЕВАЛЬНЫЕ ДИСЦИПЛИНЫ</w:t>
      </w:r>
      <w:r w:rsidR="0071135C" w:rsidRPr="003347F3">
        <w:rPr>
          <w:rFonts w:ascii="Arial" w:hAnsi="Arial" w:cs="Arial"/>
          <w:b/>
          <w:bCs/>
          <w:color w:val="002060"/>
        </w:rPr>
        <w:t xml:space="preserve"> </w:t>
      </w:r>
      <w:r w:rsidR="0071135C" w:rsidRPr="003347F3">
        <w:rPr>
          <w:rFonts w:ascii="Arial" w:hAnsi="Arial" w:cs="Arial"/>
          <w:color w:val="002060"/>
        </w:rPr>
        <w:t>– согласно списку</w:t>
      </w:r>
    </w:p>
    <w:p w14:paraId="46AE7CFA" w14:textId="67D7F40D" w:rsidR="006432B0" w:rsidRDefault="00EA3CA7" w:rsidP="00FB496C">
      <w:pPr>
        <w:rPr>
          <w:rFonts w:ascii="Arial" w:hAnsi="Arial" w:cs="Arial"/>
          <w:color w:val="002060"/>
        </w:rPr>
      </w:pPr>
      <w:r w:rsidRPr="003347F3">
        <w:rPr>
          <w:rFonts w:ascii="Arial" w:hAnsi="Arial" w:cs="Arial"/>
          <w:b/>
          <w:bCs/>
          <w:color w:val="002060"/>
        </w:rPr>
        <w:t xml:space="preserve">СПОРТИВНЫЕ </w:t>
      </w:r>
      <w:r w:rsidR="00955350">
        <w:rPr>
          <w:rFonts w:ascii="Arial" w:hAnsi="Arial" w:cs="Arial"/>
          <w:b/>
          <w:bCs/>
          <w:color w:val="002060"/>
        </w:rPr>
        <w:t>НАПРАВЛЕНИЯ</w:t>
      </w:r>
      <w:r w:rsidRPr="003347F3">
        <w:rPr>
          <w:rFonts w:ascii="Arial" w:hAnsi="Arial" w:cs="Arial"/>
          <w:color w:val="002060"/>
        </w:rPr>
        <w:t xml:space="preserve"> – Шахматы / Карате / </w:t>
      </w:r>
      <w:r w:rsidR="0071135C" w:rsidRPr="003347F3">
        <w:rPr>
          <w:rFonts w:ascii="Arial" w:hAnsi="Arial" w:cs="Arial"/>
          <w:color w:val="002060"/>
        </w:rPr>
        <w:t>Танцевальный Спорт</w:t>
      </w:r>
      <w:r w:rsidRPr="003347F3">
        <w:rPr>
          <w:rFonts w:ascii="Arial" w:hAnsi="Arial" w:cs="Arial"/>
          <w:color w:val="002060"/>
        </w:rPr>
        <w:t xml:space="preserve"> / Черлидинг и Чир Спорт</w:t>
      </w:r>
    </w:p>
    <w:p w14:paraId="61AC2EA6" w14:textId="1F35373D" w:rsidR="00955350" w:rsidRDefault="00955350" w:rsidP="00FB496C">
      <w:pPr>
        <w:rPr>
          <w:rFonts w:ascii="Arial" w:hAnsi="Arial" w:cs="Arial"/>
          <w:b/>
          <w:bCs/>
          <w:color w:val="002060"/>
        </w:rPr>
      </w:pPr>
      <w:r w:rsidRPr="007708D6">
        <w:rPr>
          <w:rFonts w:ascii="Arial" w:hAnsi="Arial" w:cs="Arial"/>
          <w:b/>
          <w:bCs/>
          <w:color w:val="002060"/>
          <w:lang w:val="en-US"/>
        </w:rPr>
        <w:t>FASHION</w:t>
      </w:r>
      <w:r w:rsidRPr="007708D6">
        <w:rPr>
          <w:rFonts w:ascii="Arial" w:hAnsi="Arial" w:cs="Arial"/>
          <w:b/>
          <w:bCs/>
          <w:color w:val="002060"/>
        </w:rPr>
        <w:t xml:space="preserve"> </w:t>
      </w:r>
      <w:r w:rsidRPr="007708D6">
        <w:rPr>
          <w:rFonts w:ascii="Arial" w:hAnsi="Arial" w:cs="Arial"/>
          <w:b/>
          <w:bCs/>
          <w:color w:val="002060"/>
          <w:lang w:val="en-US"/>
        </w:rPr>
        <w:t>INDUSTRY</w:t>
      </w:r>
      <w:r w:rsidRPr="005349F5">
        <w:rPr>
          <w:rFonts w:ascii="Arial" w:hAnsi="Arial" w:cs="Arial"/>
          <w:b/>
          <w:bCs/>
          <w:color w:val="002060"/>
        </w:rPr>
        <w:t xml:space="preserve"> </w:t>
      </w:r>
      <w:r w:rsidRPr="007708D6">
        <w:rPr>
          <w:rFonts w:ascii="Arial" w:hAnsi="Arial" w:cs="Arial"/>
          <w:b/>
          <w:bCs/>
          <w:color w:val="002060"/>
        </w:rPr>
        <w:t>НАПРАВЛЕНИЯ</w:t>
      </w:r>
    </w:p>
    <w:p w14:paraId="5794DCAD" w14:textId="1B2C0C82" w:rsidR="007708D6" w:rsidRPr="007708D6" w:rsidRDefault="007708D6" w:rsidP="00FB496C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ХУЖОЖЕСТВЕННОЕ СЛОВО</w:t>
      </w:r>
    </w:p>
    <w:p w14:paraId="133F75EC" w14:textId="37FA615C" w:rsidR="00EA3CA7" w:rsidRPr="003347F3" w:rsidRDefault="00EA3CA7" w:rsidP="00FB496C">
      <w:pPr>
        <w:rPr>
          <w:rFonts w:ascii="Arial" w:hAnsi="Arial" w:cs="Arial"/>
          <w:b/>
          <w:bCs/>
          <w:color w:val="002060"/>
        </w:rPr>
      </w:pPr>
      <w:r w:rsidRPr="003347F3">
        <w:rPr>
          <w:rFonts w:ascii="Arial" w:hAnsi="Arial" w:cs="Arial"/>
          <w:b/>
          <w:bCs/>
          <w:color w:val="002060"/>
        </w:rPr>
        <w:t>ВОКАЛЬНОЕ ИСКУССТВО</w:t>
      </w:r>
      <w:r w:rsidR="0071135C" w:rsidRPr="003347F3">
        <w:rPr>
          <w:rFonts w:ascii="Arial" w:hAnsi="Arial" w:cs="Arial"/>
          <w:b/>
          <w:bCs/>
          <w:color w:val="002060"/>
        </w:rPr>
        <w:t xml:space="preserve"> </w:t>
      </w:r>
      <w:r w:rsidR="0071135C" w:rsidRPr="003347F3">
        <w:rPr>
          <w:rFonts w:ascii="Arial" w:hAnsi="Arial" w:cs="Arial"/>
          <w:color w:val="002060"/>
        </w:rPr>
        <w:t>– согласно списку</w:t>
      </w:r>
    </w:p>
    <w:p w14:paraId="7BE4D9D3" w14:textId="0CA36B22" w:rsidR="007708D6" w:rsidRPr="003347F3" w:rsidRDefault="007708D6" w:rsidP="00367147">
      <w:pPr>
        <w:tabs>
          <w:tab w:val="left" w:pos="8184"/>
        </w:tabs>
        <w:rPr>
          <w:rFonts w:ascii="Arial" w:hAnsi="Arial" w:cs="Arial"/>
          <w:b/>
          <w:bCs/>
          <w:color w:val="002060"/>
        </w:rPr>
      </w:pPr>
      <w:r w:rsidRPr="003347F3">
        <w:rPr>
          <w:rFonts w:ascii="Arial" w:hAnsi="Arial" w:cs="Arial"/>
          <w:b/>
          <w:bCs/>
          <w:color w:val="002060"/>
        </w:rPr>
        <w:t xml:space="preserve">ИНСТРУМЕНТАЛЬНОЕ ИСКУССТВО </w:t>
      </w:r>
      <w:r w:rsidRPr="003347F3">
        <w:rPr>
          <w:rFonts w:ascii="Arial" w:hAnsi="Arial" w:cs="Arial"/>
          <w:color w:val="002060"/>
        </w:rPr>
        <w:t>– согласно списку</w:t>
      </w:r>
      <w:r w:rsidR="00367147">
        <w:rPr>
          <w:rFonts w:ascii="Arial" w:hAnsi="Arial" w:cs="Arial"/>
          <w:color w:val="002060"/>
        </w:rPr>
        <w:tab/>
      </w:r>
    </w:p>
    <w:p w14:paraId="11183DFB" w14:textId="158568B1" w:rsidR="006432B0" w:rsidRDefault="00215067" w:rsidP="00FB496C">
      <w:pPr>
        <w:rPr>
          <w:rFonts w:ascii="Arial" w:hAnsi="Arial" w:cs="Arial"/>
          <w:color w:val="002060"/>
        </w:rPr>
      </w:pPr>
      <w:r w:rsidRPr="003347F3">
        <w:rPr>
          <w:rFonts w:ascii="Arial" w:hAnsi="Arial" w:cs="Arial"/>
          <w:b/>
          <w:bCs/>
          <w:color w:val="002060"/>
        </w:rPr>
        <w:t>ИЗОБРАЗИТЕЛЬНОЕ ИСКУССТВО / СКУЛЬПТУРА</w:t>
      </w:r>
      <w:r w:rsidR="0071135C" w:rsidRPr="003347F3">
        <w:rPr>
          <w:rFonts w:ascii="Arial" w:hAnsi="Arial" w:cs="Arial"/>
          <w:b/>
          <w:bCs/>
          <w:color w:val="002060"/>
        </w:rPr>
        <w:t xml:space="preserve"> (ЛЕПКА)</w:t>
      </w:r>
      <w:r w:rsidRPr="003347F3">
        <w:rPr>
          <w:rFonts w:ascii="Arial" w:hAnsi="Arial" w:cs="Arial"/>
          <w:color w:val="002060"/>
        </w:rPr>
        <w:t xml:space="preserve"> – </w:t>
      </w:r>
      <w:r w:rsidR="0071135C" w:rsidRPr="003347F3">
        <w:rPr>
          <w:rFonts w:ascii="Arial" w:hAnsi="Arial" w:cs="Arial"/>
          <w:color w:val="002060"/>
        </w:rPr>
        <w:t>В формате в</w:t>
      </w:r>
      <w:r w:rsidRPr="003347F3">
        <w:rPr>
          <w:rFonts w:ascii="Arial" w:hAnsi="Arial" w:cs="Arial"/>
          <w:color w:val="002060"/>
        </w:rPr>
        <w:t>ыставк</w:t>
      </w:r>
      <w:r w:rsidR="0071135C" w:rsidRPr="003347F3">
        <w:rPr>
          <w:rFonts w:ascii="Arial" w:hAnsi="Arial" w:cs="Arial"/>
          <w:color w:val="002060"/>
        </w:rPr>
        <w:t>и</w:t>
      </w:r>
    </w:p>
    <w:p w14:paraId="3A0E1DA7" w14:textId="77777777" w:rsidR="007708D6" w:rsidRPr="003347F3" w:rsidRDefault="007708D6" w:rsidP="0071135C">
      <w:pPr>
        <w:rPr>
          <w:rFonts w:ascii="Arial" w:hAnsi="Arial" w:cs="Arial"/>
          <w:color w:val="002060"/>
        </w:rPr>
      </w:pPr>
    </w:p>
    <w:tbl>
      <w:tblPr>
        <w:tblW w:w="4908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046"/>
        <w:gridCol w:w="5386"/>
      </w:tblGrid>
      <w:tr w:rsidR="00CF0CA8" w:rsidRPr="00CF0CA8" w14:paraId="17039C49" w14:textId="77777777" w:rsidTr="003347F3">
        <w:trPr>
          <w:tblCellSpacing w:w="12" w:type="dxa"/>
        </w:trPr>
        <w:tc>
          <w:tcPr>
            <w:tcW w:w="5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235FEC" w14:textId="20B3D0D7" w:rsidR="006432B0" w:rsidRPr="00A864C0" w:rsidRDefault="006432B0" w:rsidP="006432B0">
            <w:pPr>
              <w:pStyle w:val="a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4C0">
              <w:rPr>
                <w:rFonts w:ascii="Arial" w:hAnsi="Arial" w:cs="Arial"/>
                <w:b/>
                <w:bCs/>
                <w:sz w:val="20"/>
                <w:szCs w:val="20"/>
              </w:rPr>
              <w:t>ТАНЦЕВАЛЬНЫЕ ДИСЦИПЛИНЫ</w:t>
            </w:r>
          </w:p>
          <w:p w14:paraId="3EC82DA7" w14:textId="77777777" w:rsidR="0071135C" w:rsidRPr="00A864C0" w:rsidRDefault="0071135C" w:rsidP="006432B0">
            <w:pPr>
              <w:pStyle w:val="a8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</w:p>
          <w:p w14:paraId="6F23BA45" w14:textId="31FFD62C" w:rsidR="006432B0" w:rsidRPr="00A864C0" w:rsidRDefault="006432B0" w:rsidP="006432B0">
            <w:pPr>
              <w:pStyle w:val="a8"/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  <w:t>Art Performance:</w:t>
            </w:r>
          </w:p>
          <w:p w14:paraId="117BC0CA" w14:textId="208C2714" w:rsidR="006432B0" w:rsidRPr="00A864C0" w:rsidRDefault="006432B0" w:rsidP="00B50BBA">
            <w:pPr>
              <w:pStyle w:val="a8"/>
              <w:numPr>
                <w:ilvl w:val="0"/>
                <w:numId w:val="14"/>
              </w:numPr>
              <w:ind w:left="142" w:right="76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Бэби  шоу (Конкурс хореографических постановок среди детей дошкольного возраста)</w:t>
            </w:r>
          </w:p>
          <w:p w14:paraId="539FCD63" w14:textId="3DE3D4E6" w:rsidR="006432B0" w:rsidRPr="00A864C0" w:rsidRDefault="006432B0" w:rsidP="00B50BBA">
            <w:pPr>
              <w:pStyle w:val="a8"/>
              <w:numPr>
                <w:ilvl w:val="0"/>
                <w:numId w:val="14"/>
              </w:numPr>
              <w:ind w:left="142" w:right="76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Танцевальное шоу</w:t>
            </w:r>
          </w:p>
          <w:p w14:paraId="34973E29" w14:textId="2CCAA399" w:rsidR="006432B0" w:rsidRPr="00A864C0" w:rsidRDefault="006432B0" w:rsidP="00B50BBA">
            <w:pPr>
              <w:pStyle w:val="a8"/>
              <w:numPr>
                <w:ilvl w:val="0"/>
                <w:numId w:val="14"/>
              </w:numPr>
              <w:ind w:left="142" w:right="76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Эстрадный танец (по 5 основным частям: экспозиция, завязка, развитие, кульминация</w:t>
            </w:r>
            <w:r w:rsidR="0071135C" w:rsidRPr="00A864C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, р</w:t>
            </w:r>
            <w:r w:rsidRPr="00A864C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азвязка)</w:t>
            </w:r>
          </w:p>
          <w:p w14:paraId="293873A7" w14:textId="679807D5" w:rsidR="006432B0" w:rsidRPr="00A864C0" w:rsidRDefault="006432B0" w:rsidP="00B50BBA">
            <w:pPr>
              <w:pStyle w:val="a8"/>
              <w:numPr>
                <w:ilvl w:val="0"/>
                <w:numId w:val="14"/>
              </w:numPr>
              <w:ind w:left="142" w:right="76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Классический танец (Балет, Классическая Хореография, Демиклассика)</w:t>
            </w:r>
          </w:p>
          <w:p w14:paraId="45F832D3" w14:textId="7EBF551D" w:rsidR="00CF0CA8" w:rsidRPr="00A864C0" w:rsidRDefault="006432B0" w:rsidP="00B50BBA">
            <w:pPr>
              <w:pStyle w:val="a8"/>
              <w:numPr>
                <w:ilvl w:val="0"/>
                <w:numId w:val="14"/>
              </w:numPr>
              <w:ind w:left="142" w:right="76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Акробатический танец</w:t>
            </w:r>
          </w:p>
          <w:p w14:paraId="0D3CE055" w14:textId="78F298E4" w:rsidR="006432B0" w:rsidRPr="00A864C0" w:rsidRDefault="006432B0" w:rsidP="006432B0">
            <w:pPr>
              <w:pStyle w:val="a8"/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  <w:t>Folk Dance:</w:t>
            </w:r>
          </w:p>
          <w:p w14:paraId="73F93F03" w14:textId="77777777" w:rsidR="0071135C" w:rsidRPr="00A864C0" w:rsidRDefault="0071135C" w:rsidP="00B50BBA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 xml:space="preserve">Народный танец </w:t>
            </w:r>
          </w:p>
          <w:p w14:paraId="3BF354DE" w14:textId="77777777" w:rsidR="0071135C" w:rsidRPr="00A864C0" w:rsidRDefault="0071135C" w:rsidP="00B50BBA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Стилизация народного танца</w:t>
            </w:r>
          </w:p>
          <w:p w14:paraId="010BAF61" w14:textId="77777777" w:rsidR="0071135C" w:rsidRPr="00A864C0" w:rsidRDefault="0071135C" w:rsidP="00B50BBA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Танцы народов мира</w:t>
            </w:r>
          </w:p>
          <w:p w14:paraId="3AC5E57F" w14:textId="52D235C9" w:rsidR="006432B0" w:rsidRPr="00A864C0" w:rsidRDefault="006432B0" w:rsidP="00B50BBA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Oriental / Belly Dance (Классика, Фолк, Шоу, Табла, Эстрадная песня)</w:t>
            </w:r>
          </w:p>
          <w:p w14:paraId="55020603" w14:textId="77777777" w:rsidR="006432B0" w:rsidRPr="00A864C0" w:rsidRDefault="006432B0" w:rsidP="00B50BBA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Болливуд (эстрадный индийский танец)</w:t>
            </w:r>
          </w:p>
          <w:p w14:paraId="2E36D7F7" w14:textId="1DE790E4" w:rsidR="006432B0" w:rsidRPr="00A864C0" w:rsidRDefault="006432B0" w:rsidP="00B50BBA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Лезгинка</w:t>
            </w:r>
          </w:p>
          <w:p w14:paraId="321B9745" w14:textId="77777777" w:rsidR="006432B0" w:rsidRPr="00A864C0" w:rsidRDefault="006432B0" w:rsidP="006432B0">
            <w:pPr>
              <w:pStyle w:val="a8"/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  <w:t>Современный танец:</w:t>
            </w:r>
          </w:p>
          <w:p w14:paraId="79CF8AF9" w14:textId="11818D6F" w:rsidR="006432B0" w:rsidRPr="00A864C0" w:rsidRDefault="006432B0" w:rsidP="00B50BBA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 xml:space="preserve">Contemporary </w:t>
            </w:r>
          </w:p>
          <w:p w14:paraId="2A135CDB" w14:textId="77777777" w:rsidR="006432B0" w:rsidRPr="00A864C0" w:rsidRDefault="006432B0" w:rsidP="00B50BBA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Модерн</w:t>
            </w:r>
          </w:p>
          <w:p w14:paraId="43DE14B3" w14:textId="77777777" w:rsidR="006432B0" w:rsidRPr="00A864C0" w:rsidRDefault="006432B0" w:rsidP="00B50BBA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Джаз танец</w:t>
            </w:r>
          </w:p>
          <w:p w14:paraId="179D36D9" w14:textId="704FF1B2" w:rsidR="006432B0" w:rsidRPr="00A864C0" w:rsidRDefault="006432B0" w:rsidP="0071135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2B1D674" w14:textId="3E08F6CD" w:rsidR="0071135C" w:rsidRPr="00A864C0" w:rsidRDefault="0071135C" w:rsidP="0071135C">
            <w:pPr>
              <w:pStyle w:val="a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4C0">
              <w:rPr>
                <w:rFonts w:ascii="Arial" w:hAnsi="Arial" w:cs="Arial"/>
                <w:b/>
                <w:bCs/>
                <w:sz w:val="20"/>
                <w:szCs w:val="20"/>
              </w:rPr>
              <w:t>ТАНЦЕВАЛЬНЫЕ ДИСЦИПЛИНЫ</w:t>
            </w:r>
          </w:p>
          <w:p w14:paraId="160113DC" w14:textId="77777777" w:rsidR="00B50BBA" w:rsidRPr="00A864C0" w:rsidRDefault="00B50BBA" w:rsidP="0071135C">
            <w:pPr>
              <w:pStyle w:val="a8"/>
              <w:rPr>
                <w:b/>
                <w:color w:val="002060"/>
                <w:sz w:val="20"/>
                <w:szCs w:val="20"/>
              </w:rPr>
            </w:pPr>
          </w:p>
          <w:p w14:paraId="3B474FE5" w14:textId="45EC1E11" w:rsidR="0071135C" w:rsidRPr="00A864C0" w:rsidRDefault="0071135C" w:rsidP="0071135C">
            <w:pPr>
              <w:pStyle w:val="a8"/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  <w:t>Степ/Фламенко направления:</w:t>
            </w:r>
          </w:p>
          <w:p w14:paraId="39D0D710" w14:textId="72B7E910" w:rsidR="0071135C" w:rsidRPr="00A864C0" w:rsidRDefault="0071135C" w:rsidP="00B50BBA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Степ (все направления)</w:t>
            </w:r>
          </w:p>
          <w:p w14:paraId="1BD7569C" w14:textId="7C3D49A4" w:rsidR="0071135C" w:rsidRPr="00A864C0" w:rsidRDefault="0071135C" w:rsidP="00B50BBA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Ирландский</w:t>
            </w:r>
          </w:p>
          <w:p w14:paraId="2F225153" w14:textId="415F8BC6" w:rsidR="0071135C" w:rsidRPr="00A864C0" w:rsidRDefault="0071135C" w:rsidP="00B50BBA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Фламенко</w:t>
            </w:r>
          </w:p>
          <w:p w14:paraId="6AD989B5" w14:textId="333EA5AD" w:rsidR="00B50BBA" w:rsidRPr="00A864C0" w:rsidRDefault="00B50BBA" w:rsidP="00B50BBA">
            <w:pPr>
              <w:pStyle w:val="a8"/>
              <w:rPr>
                <w:color w:val="002060"/>
                <w:sz w:val="20"/>
                <w:szCs w:val="20"/>
              </w:rPr>
            </w:pPr>
          </w:p>
          <w:p w14:paraId="5296AEE6" w14:textId="77777777" w:rsidR="0071135C" w:rsidRPr="00A864C0" w:rsidRDefault="0071135C" w:rsidP="0071135C">
            <w:pPr>
              <w:pStyle w:val="a8"/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  <w:t>Социальные и парные танцы:</w:t>
            </w:r>
          </w:p>
          <w:p w14:paraId="79C08DE9" w14:textId="659FF818" w:rsidR="0071135C" w:rsidRPr="00A864C0" w:rsidRDefault="0071135C" w:rsidP="00B50BBA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Ансамбли бального танца</w:t>
            </w:r>
          </w:p>
          <w:p w14:paraId="6B11141C" w14:textId="6306728E" w:rsidR="0071135C" w:rsidRPr="00A864C0" w:rsidRDefault="0071135C" w:rsidP="00B50BBA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Шоу на основе бальной хореографии</w:t>
            </w:r>
          </w:p>
          <w:p w14:paraId="093D68BE" w14:textId="77777777" w:rsidR="0071135C" w:rsidRPr="00A864C0" w:rsidRDefault="0071135C" w:rsidP="00B50BBA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Латинское шоу (соло, дуэты, группы)</w:t>
            </w:r>
          </w:p>
          <w:p w14:paraId="13E7EA29" w14:textId="77777777" w:rsidR="0071135C" w:rsidRPr="00A864C0" w:rsidRDefault="0071135C" w:rsidP="00B50BBA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Сальса, Меренге и Бачата</w:t>
            </w:r>
          </w:p>
          <w:p w14:paraId="430EF605" w14:textId="60A1D25E" w:rsidR="0071135C" w:rsidRPr="00A864C0" w:rsidRDefault="0071135C" w:rsidP="00B50BBA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Аргентинское танго</w:t>
            </w:r>
          </w:p>
          <w:p w14:paraId="3B104215" w14:textId="77777777" w:rsidR="00B50BBA" w:rsidRPr="00A864C0" w:rsidRDefault="00B50BBA" w:rsidP="0071135C">
            <w:pPr>
              <w:pStyle w:val="a8"/>
              <w:ind w:left="720"/>
              <w:rPr>
                <w:rStyle w:val="a9"/>
                <w:sz w:val="20"/>
                <w:szCs w:val="20"/>
              </w:rPr>
            </w:pPr>
          </w:p>
          <w:p w14:paraId="3000F077" w14:textId="77777777" w:rsidR="0071135C" w:rsidRPr="00A864C0" w:rsidRDefault="0071135C" w:rsidP="0071135C">
            <w:pPr>
              <w:pStyle w:val="a8"/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  <w:t>Стрит / Street направления:</w:t>
            </w:r>
          </w:p>
          <w:p w14:paraId="2F15C61F" w14:textId="2ECDC7E2" w:rsidR="0071135C" w:rsidRPr="00A864C0" w:rsidRDefault="0071135C" w:rsidP="00B50BBA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Стрит Данс / Street Dance  Show</w:t>
            </w:r>
          </w:p>
          <w:p w14:paraId="715E5246" w14:textId="2779FF0C" w:rsidR="0071135C" w:rsidRPr="00A864C0" w:rsidRDefault="0071135C" w:rsidP="00B50BBA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Хип – Хоп/HIP HOP</w:t>
            </w:r>
          </w:p>
          <w:p w14:paraId="4A873E6A" w14:textId="0E3A2FF3" w:rsidR="0071135C" w:rsidRPr="00A864C0" w:rsidRDefault="0071135C" w:rsidP="00B50BBA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Брейкинг/BREAKING</w:t>
            </w:r>
          </w:p>
          <w:p w14:paraId="4EB4B863" w14:textId="77777777" w:rsidR="008B03FC" w:rsidRPr="00A864C0" w:rsidRDefault="008B03FC" w:rsidP="008B03FC">
            <w:pPr>
              <w:pStyle w:val="a8"/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</w:pPr>
          </w:p>
          <w:p w14:paraId="0F444345" w14:textId="77777777" w:rsidR="008B03FC" w:rsidRPr="00A864C0" w:rsidRDefault="008B03FC" w:rsidP="008B03FC">
            <w:pPr>
              <w:pStyle w:val="a8"/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  <w:t>Спортивная Хореография</w:t>
            </w:r>
          </w:p>
          <w:p w14:paraId="2412572D" w14:textId="77777777" w:rsidR="008B03FC" w:rsidRPr="00A864C0" w:rsidRDefault="008B03FC" w:rsidP="008B03FC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A864C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Мажорет спорт</w:t>
            </w:r>
          </w:p>
          <w:p w14:paraId="054DDC28" w14:textId="2272341A" w:rsidR="008B03FC" w:rsidRPr="00CF0CA8" w:rsidRDefault="008B03FC" w:rsidP="008B03FC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hAnsi="Arial" w:cs="Arial"/>
                <w:color w:val="030303"/>
                <w:sz w:val="20"/>
                <w:szCs w:val="20"/>
              </w:rPr>
            </w:pPr>
            <w:r w:rsidRPr="00A864C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Твирлинг</w:t>
            </w:r>
          </w:p>
        </w:tc>
      </w:tr>
      <w:tr w:rsidR="008B03FC" w:rsidRPr="00CF0CA8" w14:paraId="6926FE89" w14:textId="77777777" w:rsidTr="00A10711">
        <w:trPr>
          <w:trHeight w:val="2239"/>
          <w:tblCellSpacing w:w="12" w:type="dxa"/>
        </w:trPr>
        <w:tc>
          <w:tcPr>
            <w:tcW w:w="103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99DBFD" w14:textId="77777777" w:rsidR="00A10711" w:rsidRDefault="008B03FC" w:rsidP="00A10711">
            <w:pPr>
              <w:pStyle w:val="ac"/>
              <w:ind w:left="0"/>
              <w:jc w:val="center"/>
              <w:outlineLvl w:val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3347F3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СПОРТИВНЫЕ  НАПРАВЛЕНИЯ:</w:t>
            </w:r>
          </w:p>
          <w:p w14:paraId="187771C2" w14:textId="77777777" w:rsidR="00A10711" w:rsidRDefault="008B03FC" w:rsidP="00A10711">
            <w:pPr>
              <w:pStyle w:val="ac"/>
              <w:ind w:left="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D110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ЧЕМПИОНАТ РЕСПУБЛИКИ КАЗАХСТАН ПО ЧЕРЛИДИНГУ И ЧИР СПОРТУ</w:t>
            </w:r>
            <w:r w:rsidR="00A1071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</w:p>
          <w:p w14:paraId="45B0D26D" w14:textId="77777777" w:rsidR="00A10711" w:rsidRDefault="00A10711" w:rsidP="00A10711">
            <w:pPr>
              <w:pStyle w:val="ac"/>
              <w:ind w:left="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Открытый Международный турнир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US" w:eastAsia="ru-RU"/>
              </w:rPr>
              <w:t>KAZAKHSTAN</w:t>
            </w:r>
            <w:r w:rsidRPr="00A1071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US" w:eastAsia="ru-RU"/>
              </w:rPr>
              <w:t>OPEN</w:t>
            </w:r>
            <w:r w:rsidRPr="00A1071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по Черлидингу и Чир Спорту </w:t>
            </w:r>
          </w:p>
          <w:p w14:paraId="70AA309A" w14:textId="77777777" w:rsidR="00A10711" w:rsidRDefault="00A10711" w:rsidP="00A10711">
            <w:pPr>
              <w:pStyle w:val="ac"/>
              <w:ind w:left="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(Чир / Мажорет Спорт / Твирлинг)</w:t>
            </w:r>
          </w:p>
          <w:p w14:paraId="1081ED83" w14:textId="77777777" w:rsidR="00A10711" w:rsidRDefault="00CD1102" w:rsidP="00A10711">
            <w:pPr>
              <w:pStyle w:val="ac"/>
              <w:ind w:left="0"/>
              <w:jc w:val="center"/>
              <w:outlineLvl w:val="0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Регламент утвержден Министерством Культуры и Спорта Республики Казахстан</w:t>
            </w:r>
          </w:p>
          <w:p w14:paraId="178E74E3" w14:textId="77777777" w:rsidR="00A10711" w:rsidRDefault="00A864C0" w:rsidP="00A10711">
            <w:pPr>
              <w:pStyle w:val="ac"/>
              <w:ind w:left="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CD110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КУБОК </w:t>
            </w:r>
            <w:r w:rsidR="00F969A9" w:rsidRPr="00CD110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г</w:t>
            </w:r>
            <w:r w:rsidRPr="00CD110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.АСТАНА ПО СПОРТИВНЫМ ТАНЦАМ</w:t>
            </w:r>
          </w:p>
          <w:p w14:paraId="32245D3C" w14:textId="77777777" w:rsidR="00A10711" w:rsidRDefault="00CD1102" w:rsidP="00A10711">
            <w:pPr>
              <w:pStyle w:val="ac"/>
              <w:ind w:left="0"/>
              <w:jc w:val="center"/>
              <w:outlineLvl w:val="0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  <w:t>Регламент утвержден Управлением физической культуры и спорта г.Астана</w:t>
            </w:r>
          </w:p>
          <w:p w14:paraId="2D31C388" w14:textId="2CE2DAA4" w:rsidR="00A864C0" w:rsidRPr="00955350" w:rsidRDefault="00A864C0" w:rsidP="00A10711">
            <w:pPr>
              <w:pStyle w:val="ac"/>
              <w:ind w:left="0"/>
              <w:jc w:val="center"/>
              <w:outlineLvl w:val="0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  <w:r w:rsidRPr="00CD110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КАРАТЕ </w:t>
            </w:r>
            <w:r w:rsidR="00A1071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–</w:t>
            </w:r>
            <w:r w:rsidRPr="00CD110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ТУРНИР</w:t>
            </w:r>
            <w:r w:rsidR="00A1071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 xml:space="preserve">                           </w:t>
            </w:r>
            <w:r w:rsidRPr="00CD110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ШАХМАТЫ – ТУРНИР</w:t>
            </w:r>
          </w:p>
        </w:tc>
      </w:tr>
      <w:tr w:rsidR="00CF0CA8" w:rsidRPr="00CF0CA8" w14:paraId="247BACFB" w14:textId="77777777" w:rsidTr="003347F3">
        <w:trPr>
          <w:tblCellSpacing w:w="12" w:type="dxa"/>
        </w:trPr>
        <w:tc>
          <w:tcPr>
            <w:tcW w:w="5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93FBEE" w14:textId="3683A473" w:rsidR="006432B0" w:rsidRPr="00F969A9" w:rsidRDefault="006432B0" w:rsidP="006432B0">
            <w:pPr>
              <w:pStyle w:val="a8"/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val="en-US" w:eastAsia="ru-RU"/>
              </w:rPr>
            </w:pPr>
            <w:r w:rsidRPr="00F969A9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  <w:t xml:space="preserve">Fashion </w:t>
            </w:r>
            <w:r w:rsidR="00B50BBA" w:rsidRPr="00F969A9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  <w:t>I</w:t>
            </w:r>
            <w:r w:rsidRPr="00F969A9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  <w:t>ndustry направления</w:t>
            </w:r>
            <w:r w:rsidR="00B50BBA" w:rsidRPr="00F969A9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  <w:t>:</w:t>
            </w:r>
          </w:p>
          <w:p w14:paraId="3334D206" w14:textId="77777777" w:rsidR="006432B0" w:rsidRPr="00F969A9" w:rsidRDefault="006432B0" w:rsidP="00B50BBA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F969A9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Vogue ball</w:t>
            </w:r>
          </w:p>
          <w:p w14:paraId="0C69EDA0" w14:textId="77777777" w:rsidR="006432B0" w:rsidRPr="00F969A9" w:rsidRDefault="006432B0" w:rsidP="00B50BBA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F969A9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 xml:space="preserve">Театр Моды  </w:t>
            </w:r>
          </w:p>
          <w:p w14:paraId="56CDC480" w14:textId="77777777" w:rsidR="006432B0" w:rsidRPr="00F969A9" w:rsidRDefault="006432B0" w:rsidP="00B50BBA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F969A9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Мини модель</w:t>
            </w:r>
          </w:p>
          <w:p w14:paraId="008F6761" w14:textId="6034753A" w:rsidR="00CF0CA8" w:rsidRPr="00CF0CA8" w:rsidRDefault="00CF0CA8" w:rsidP="00CF0CA8">
            <w:pPr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b/>
                <w:bCs/>
                <w:color w:val="030303"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0C5C13" w14:textId="5868E447" w:rsidR="00955350" w:rsidRPr="00955350" w:rsidRDefault="00955350" w:rsidP="00955350">
            <w:pPr>
              <w:pStyle w:val="a8"/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</w:pPr>
            <w:r w:rsidRPr="00955350">
              <w:rPr>
                <w:rFonts w:ascii="Arial" w:eastAsia="Times New Roman" w:hAnsi="Arial" w:cs="Arial"/>
                <w:b/>
                <w:bCs/>
                <w:color w:val="030303"/>
                <w:sz w:val="20"/>
                <w:szCs w:val="20"/>
                <w:lang w:eastAsia="ru-RU"/>
              </w:rPr>
              <w:t>Художественное слово:</w:t>
            </w:r>
          </w:p>
          <w:p w14:paraId="243534B3" w14:textId="138B81B7" w:rsidR="00955350" w:rsidRPr="00955350" w:rsidRDefault="00955350" w:rsidP="00955350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95535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миниатюры, отрывки из спектаклей;</w:t>
            </w:r>
          </w:p>
          <w:p w14:paraId="28336ACE" w14:textId="2DE19C94" w:rsidR="00955350" w:rsidRPr="00955350" w:rsidRDefault="00955350" w:rsidP="00955350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95535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художественное чтение (стихотворение, прозаическое произведение (отрывок), поэтическое произведение, басня, литературно-музыкальные композиции)</w:t>
            </w:r>
          </w:p>
          <w:p w14:paraId="57952804" w14:textId="43409974" w:rsidR="00955350" w:rsidRPr="00955350" w:rsidRDefault="00955350" w:rsidP="00955350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95535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театр мимики и жеста</w:t>
            </w:r>
          </w:p>
          <w:p w14:paraId="6A4B9316" w14:textId="77777777" w:rsidR="006432B0" w:rsidRDefault="00955350" w:rsidP="00955350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95535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музыкальный театр</w:t>
            </w:r>
          </w:p>
          <w:p w14:paraId="187D92F6" w14:textId="58E13C03" w:rsidR="00955350" w:rsidRPr="00CF0CA8" w:rsidRDefault="00955350" w:rsidP="00955350">
            <w:pPr>
              <w:pStyle w:val="a8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95535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ограничение 7 мин.</w:t>
            </w:r>
          </w:p>
        </w:tc>
      </w:tr>
      <w:tr w:rsidR="006432B0" w:rsidRPr="00CF0CA8" w14:paraId="441E7A9A" w14:textId="77777777" w:rsidTr="003347F3">
        <w:trPr>
          <w:tblCellSpacing w:w="12" w:type="dxa"/>
        </w:trPr>
        <w:tc>
          <w:tcPr>
            <w:tcW w:w="5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08B7AD" w14:textId="77777777" w:rsidR="00955350" w:rsidRDefault="006432B0" w:rsidP="0095535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bookmarkStart w:id="0" w:name="_Hlk116932840"/>
            <w:r w:rsidRPr="00955350">
              <w:rPr>
                <w:rFonts w:ascii="Arial" w:hAnsi="Arial" w:cs="Arial"/>
                <w:b/>
                <w:bCs/>
                <w:sz w:val="20"/>
                <w:szCs w:val="20"/>
              </w:rPr>
              <w:t>Вокальное искусство</w:t>
            </w:r>
            <w:r w:rsidRPr="0095535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1A6FFB6" w14:textId="3AFF4414" w:rsidR="00955350" w:rsidRPr="00955350" w:rsidRDefault="006432B0" w:rsidP="00955350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95535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эстрадный вокал</w:t>
            </w:r>
          </w:p>
          <w:p w14:paraId="504C5D5B" w14:textId="761C6FD6" w:rsidR="00955350" w:rsidRPr="00955350" w:rsidRDefault="006432B0" w:rsidP="00955350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95535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народное пени</w:t>
            </w:r>
            <w:r w:rsidR="00303441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е</w:t>
            </w:r>
          </w:p>
          <w:p w14:paraId="3A364D6A" w14:textId="6B4CBAA6" w:rsidR="00955350" w:rsidRPr="00955350" w:rsidRDefault="006432B0" w:rsidP="00955350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95535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академический вокал</w:t>
            </w:r>
          </w:p>
          <w:p w14:paraId="219775F4" w14:textId="79A16025" w:rsidR="00955350" w:rsidRPr="00955350" w:rsidRDefault="006432B0" w:rsidP="00955350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95535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джазовый вокал</w:t>
            </w:r>
          </w:p>
          <w:p w14:paraId="176B19B2" w14:textId="3EF276BC" w:rsidR="00955350" w:rsidRPr="00955350" w:rsidRDefault="006432B0" w:rsidP="00955350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95535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вокально-инструментальные ансамбли</w:t>
            </w:r>
          </w:p>
          <w:p w14:paraId="605CA27B" w14:textId="76C1D78C" w:rsidR="006432B0" w:rsidRPr="00955350" w:rsidRDefault="006432B0" w:rsidP="00955350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95535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вокально-хореографические постановки</w:t>
            </w:r>
          </w:p>
          <w:p w14:paraId="4196386B" w14:textId="77777777" w:rsidR="00955350" w:rsidRDefault="00955350" w:rsidP="00955350">
            <w:pPr>
              <w:pStyle w:val="a8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5088D697" w14:textId="38878215" w:rsidR="00955350" w:rsidRPr="00955350" w:rsidRDefault="00955350" w:rsidP="00955350">
            <w:pPr>
              <w:pStyle w:val="a8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553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солисты, малые формы, ансамбли, хоры</w:t>
            </w:r>
          </w:p>
          <w:p w14:paraId="06265033" w14:textId="2C9D3B78" w:rsidR="00955350" w:rsidRPr="00CF0CA8" w:rsidRDefault="00955350" w:rsidP="00955350">
            <w:pPr>
              <w:pStyle w:val="a8"/>
              <w:rPr>
                <w:b/>
                <w:bCs/>
              </w:rPr>
            </w:pPr>
            <w:r w:rsidRPr="0095535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ограничение 5 мин.</w:t>
            </w:r>
          </w:p>
        </w:tc>
        <w:tc>
          <w:tcPr>
            <w:tcW w:w="5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051B29" w14:textId="77777777" w:rsidR="00955350" w:rsidRPr="00955350" w:rsidRDefault="006432B0" w:rsidP="00955350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955350">
              <w:rPr>
                <w:rFonts w:ascii="Arial" w:hAnsi="Arial" w:cs="Arial"/>
                <w:b/>
                <w:bCs/>
                <w:sz w:val="20"/>
                <w:szCs w:val="20"/>
              </w:rPr>
              <w:t>Инструментальное искусство</w:t>
            </w:r>
            <w:r w:rsidRPr="0095535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E4766F" w14:textId="77777777" w:rsidR="00303441" w:rsidRDefault="00303441" w:rsidP="00303441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95535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Народные инструменты (домб</w:t>
            </w:r>
            <w:r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ы</w:t>
            </w:r>
            <w:r w:rsidRPr="0095535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ра, қобыз баян,</w:t>
            </w:r>
            <w:r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 xml:space="preserve"> </w:t>
            </w:r>
            <w:r w:rsidRPr="0095535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аккордеон)</w:t>
            </w:r>
          </w:p>
          <w:p w14:paraId="0F74D1DC" w14:textId="088BCBF7" w:rsidR="00303441" w:rsidRDefault="00303441" w:rsidP="00303441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95535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Струнные и щипковые инструменты</w:t>
            </w:r>
            <w:r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 xml:space="preserve"> (гитара, скрипка)</w:t>
            </w:r>
          </w:p>
          <w:p w14:paraId="300FA361" w14:textId="47403384" w:rsidR="00955350" w:rsidRDefault="00955350" w:rsidP="00955350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95535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Фортепиано</w:t>
            </w:r>
          </w:p>
          <w:p w14:paraId="4CBA4A10" w14:textId="77777777" w:rsidR="00955350" w:rsidRDefault="00955350" w:rsidP="00955350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95535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Духовые инструменты</w:t>
            </w:r>
          </w:p>
          <w:p w14:paraId="5473EE1C" w14:textId="660F8ADD" w:rsidR="006432B0" w:rsidRPr="00955350" w:rsidRDefault="00955350" w:rsidP="00955350">
            <w:pPr>
              <w:pStyle w:val="a8"/>
              <w:numPr>
                <w:ilvl w:val="0"/>
                <w:numId w:val="14"/>
              </w:numPr>
              <w:ind w:left="142" w:hanging="142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95535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Оркестры и ансамбли</w:t>
            </w:r>
          </w:p>
          <w:p w14:paraId="54D26663" w14:textId="634913F6" w:rsidR="00955350" w:rsidRPr="00955350" w:rsidRDefault="00955350" w:rsidP="00955350">
            <w:pPr>
              <w:pStyle w:val="a8"/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</w:pPr>
            <w:r w:rsidRPr="00955350">
              <w:rPr>
                <w:rFonts w:ascii="Arial" w:eastAsia="Times New Roman" w:hAnsi="Arial" w:cs="Arial"/>
                <w:color w:val="030303"/>
                <w:sz w:val="20"/>
                <w:szCs w:val="20"/>
                <w:lang w:eastAsia="ru-RU"/>
              </w:rPr>
              <w:t>солисты, малые формы, ансамбли</w:t>
            </w:r>
          </w:p>
          <w:p w14:paraId="0C55DEB9" w14:textId="77777777" w:rsidR="00303441" w:rsidRDefault="00303441" w:rsidP="00955350">
            <w:pPr>
              <w:pStyle w:val="a8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</w:pPr>
          </w:p>
          <w:p w14:paraId="06DF6B27" w14:textId="3D695104" w:rsidR="00955350" w:rsidRPr="00955350" w:rsidRDefault="00955350" w:rsidP="00955350">
            <w:pPr>
              <w:pStyle w:val="a8"/>
              <w:rPr>
                <w:b/>
                <w:bCs/>
              </w:rPr>
            </w:pPr>
            <w:r w:rsidRPr="0095535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ограничение 5 мин.</w:t>
            </w:r>
          </w:p>
        </w:tc>
      </w:tr>
      <w:bookmarkEnd w:id="0"/>
    </w:tbl>
    <w:p w14:paraId="65B199FB" w14:textId="77777777" w:rsidR="009C3FC2" w:rsidRDefault="009C3FC2" w:rsidP="009C3FC2">
      <w:pPr>
        <w:autoSpaceDN/>
        <w:spacing w:before="0" w:after="200" w:line="276" w:lineRule="auto"/>
        <w:textAlignment w:val="auto"/>
        <w:outlineLvl w:val="0"/>
        <w:rPr>
          <w:rFonts w:ascii="Calibri" w:eastAsia="Calibri" w:hAnsi="Calibri"/>
          <w:b/>
          <w:color w:val="002060"/>
          <w:sz w:val="24"/>
          <w:szCs w:val="24"/>
          <w:lang w:eastAsia="en-US"/>
        </w:rPr>
      </w:pPr>
    </w:p>
    <w:tbl>
      <w:tblPr>
        <w:tblStyle w:val="ad"/>
        <w:tblW w:w="1891" w:type="pct"/>
        <w:tblLook w:val="04A0" w:firstRow="1" w:lastRow="0" w:firstColumn="1" w:lastColumn="0" w:noHBand="0" w:noVBand="1"/>
      </w:tblPr>
      <w:tblGrid>
        <w:gridCol w:w="1919"/>
        <w:gridCol w:w="2119"/>
      </w:tblGrid>
      <w:tr w:rsidR="0055347C" w:rsidRPr="0055347C" w14:paraId="4C139617" w14:textId="77777777" w:rsidTr="00CD2AEB">
        <w:trPr>
          <w:trHeight w:val="410"/>
        </w:trPr>
        <w:tc>
          <w:tcPr>
            <w:tcW w:w="2376" w:type="pct"/>
            <w:shd w:val="clear" w:color="auto" w:fill="E7E6E6" w:themeFill="background2"/>
            <w:vAlign w:val="center"/>
            <w:hideMark/>
          </w:tcPr>
          <w:p w14:paraId="707AC3C6" w14:textId="318463C6" w:rsidR="0055347C" w:rsidRPr="00367147" w:rsidRDefault="0055347C" w:rsidP="00CD2AEB">
            <w:pPr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Calibri" w:hAnsi="Arial" w:cs="Arial"/>
                <w:b/>
                <w:bCs/>
                <w:color w:val="002060"/>
              </w:rPr>
            </w:pPr>
            <w:r w:rsidRPr="002C404F">
              <w:rPr>
                <w:rFonts w:ascii="Arial" w:eastAsia="Calibri" w:hAnsi="Arial" w:cs="Arial"/>
                <w:b/>
                <w:bCs/>
                <w:color w:val="002060"/>
              </w:rPr>
              <w:t>Категория</w:t>
            </w:r>
          </w:p>
        </w:tc>
        <w:tc>
          <w:tcPr>
            <w:tcW w:w="2624" w:type="pct"/>
            <w:shd w:val="clear" w:color="auto" w:fill="E7E6E6" w:themeFill="background2"/>
            <w:vAlign w:val="center"/>
            <w:hideMark/>
          </w:tcPr>
          <w:p w14:paraId="30B5744C" w14:textId="3EF468B0" w:rsidR="0055347C" w:rsidRPr="00367147" w:rsidRDefault="0055347C" w:rsidP="00CD2AEB">
            <w:pPr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Calibri" w:hAnsi="Arial" w:cs="Arial"/>
                <w:b/>
                <w:bCs/>
                <w:color w:val="002060"/>
              </w:rPr>
            </w:pPr>
            <w:r w:rsidRPr="00367147">
              <w:rPr>
                <w:rFonts w:ascii="Arial" w:eastAsia="Calibri" w:hAnsi="Arial" w:cs="Arial"/>
                <w:b/>
                <w:bCs/>
                <w:color w:val="002060"/>
              </w:rPr>
              <w:t>Количество</w:t>
            </w:r>
          </w:p>
        </w:tc>
      </w:tr>
      <w:tr w:rsidR="0055347C" w:rsidRPr="0055347C" w14:paraId="2585266A" w14:textId="77777777" w:rsidTr="0055347C">
        <w:trPr>
          <w:trHeight w:val="415"/>
        </w:trPr>
        <w:tc>
          <w:tcPr>
            <w:tcW w:w="2376" w:type="pct"/>
            <w:vAlign w:val="center"/>
          </w:tcPr>
          <w:p w14:paraId="4C434E72" w14:textId="4DA72E00" w:rsidR="0055347C" w:rsidRPr="00367147" w:rsidRDefault="0055347C" w:rsidP="0055347C">
            <w:pPr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Calibri" w:hAnsi="Arial" w:cs="Arial"/>
              </w:rPr>
            </w:pPr>
            <w:r w:rsidRPr="0055347C">
              <w:rPr>
                <w:rFonts w:ascii="Arial" w:eastAsia="Calibri" w:hAnsi="Arial" w:cs="Arial"/>
              </w:rPr>
              <w:t>Соло</w:t>
            </w:r>
          </w:p>
        </w:tc>
        <w:tc>
          <w:tcPr>
            <w:tcW w:w="2624" w:type="pct"/>
            <w:vAlign w:val="center"/>
          </w:tcPr>
          <w:p w14:paraId="4D2547A6" w14:textId="77777777" w:rsidR="0055347C" w:rsidRPr="00367147" w:rsidRDefault="0055347C" w:rsidP="0055347C">
            <w:pPr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Calibri" w:hAnsi="Arial" w:cs="Arial"/>
              </w:rPr>
            </w:pPr>
            <w:r w:rsidRPr="00367147">
              <w:rPr>
                <w:rFonts w:ascii="Arial" w:eastAsia="Calibri" w:hAnsi="Arial" w:cs="Arial"/>
              </w:rPr>
              <w:t>1 человек</w:t>
            </w:r>
          </w:p>
        </w:tc>
      </w:tr>
      <w:tr w:rsidR="0055347C" w:rsidRPr="0055347C" w14:paraId="2618AEED" w14:textId="77777777" w:rsidTr="0055347C">
        <w:trPr>
          <w:trHeight w:val="420"/>
        </w:trPr>
        <w:tc>
          <w:tcPr>
            <w:tcW w:w="2376" w:type="pct"/>
            <w:vAlign w:val="center"/>
          </w:tcPr>
          <w:p w14:paraId="001F645D" w14:textId="12E15BFC" w:rsidR="0055347C" w:rsidRPr="00367147" w:rsidRDefault="0055347C" w:rsidP="0055347C">
            <w:pPr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Calibri" w:hAnsi="Arial" w:cs="Arial"/>
                <w:lang w:val="en-US"/>
              </w:rPr>
            </w:pPr>
            <w:r w:rsidRPr="0055347C">
              <w:rPr>
                <w:rFonts w:ascii="Arial" w:eastAsia="Calibri" w:hAnsi="Arial" w:cs="Arial"/>
              </w:rPr>
              <w:t>Д</w:t>
            </w:r>
            <w:r w:rsidRPr="00367147">
              <w:rPr>
                <w:rFonts w:ascii="Arial" w:eastAsia="Calibri" w:hAnsi="Arial" w:cs="Arial"/>
              </w:rPr>
              <w:t>уэты</w:t>
            </w:r>
            <w:r w:rsidRPr="00367147">
              <w:rPr>
                <w:rFonts w:ascii="Arial" w:eastAsia="Calibri" w:hAnsi="Arial" w:cs="Arial"/>
                <w:lang w:val="en-US"/>
              </w:rPr>
              <w:t xml:space="preserve"> </w:t>
            </w:r>
            <w:r w:rsidRPr="00367147">
              <w:rPr>
                <w:rFonts w:ascii="Arial" w:eastAsia="Calibri" w:hAnsi="Arial" w:cs="Arial"/>
              </w:rPr>
              <w:t>/</w:t>
            </w:r>
            <w:r w:rsidRPr="00367147">
              <w:rPr>
                <w:rFonts w:ascii="Arial" w:eastAsia="Calibri" w:hAnsi="Arial" w:cs="Arial"/>
                <w:lang w:val="en-US"/>
              </w:rPr>
              <w:t xml:space="preserve"> </w:t>
            </w:r>
            <w:r w:rsidRPr="0055347C">
              <w:rPr>
                <w:rFonts w:ascii="Arial" w:eastAsia="Calibri" w:hAnsi="Arial" w:cs="Arial"/>
              </w:rPr>
              <w:t>П</w:t>
            </w:r>
            <w:r w:rsidRPr="00367147">
              <w:rPr>
                <w:rFonts w:ascii="Arial" w:eastAsia="Calibri" w:hAnsi="Arial" w:cs="Arial"/>
              </w:rPr>
              <w:t>ары</w:t>
            </w:r>
          </w:p>
        </w:tc>
        <w:tc>
          <w:tcPr>
            <w:tcW w:w="2624" w:type="pct"/>
            <w:vAlign w:val="center"/>
          </w:tcPr>
          <w:p w14:paraId="4F59EB92" w14:textId="77777777" w:rsidR="0055347C" w:rsidRPr="00367147" w:rsidRDefault="0055347C" w:rsidP="0055347C">
            <w:pPr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Calibri" w:hAnsi="Arial" w:cs="Arial"/>
              </w:rPr>
            </w:pPr>
            <w:r w:rsidRPr="00367147">
              <w:rPr>
                <w:rFonts w:ascii="Arial" w:eastAsia="Calibri" w:hAnsi="Arial" w:cs="Arial"/>
              </w:rPr>
              <w:t>2 человека</w:t>
            </w:r>
          </w:p>
        </w:tc>
      </w:tr>
      <w:tr w:rsidR="0055347C" w:rsidRPr="0055347C" w14:paraId="564E0C8A" w14:textId="77777777" w:rsidTr="0055347C">
        <w:trPr>
          <w:trHeight w:val="413"/>
        </w:trPr>
        <w:tc>
          <w:tcPr>
            <w:tcW w:w="2376" w:type="pct"/>
            <w:vAlign w:val="center"/>
          </w:tcPr>
          <w:p w14:paraId="1BFB6F73" w14:textId="75EFCF5B" w:rsidR="0055347C" w:rsidRPr="00367147" w:rsidRDefault="0055347C" w:rsidP="0055347C">
            <w:pPr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Calibri" w:hAnsi="Arial" w:cs="Arial"/>
                <w:lang w:val="en-US"/>
              </w:rPr>
            </w:pPr>
            <w:r w:rsidRPr="0055347C">
              <w:rPr>
                <w:rFonts w:ascii="Arial" w:eastAsia="Calibri" w:hAnsi="Arial" w:cs="Arial"/>
              </w:rPr>
              <w:t>М</w:t>
            </w:r>
            <w:r w:rsidRPr="00367147">
              <w:rPr>
                <w:rFonts w:ascii="Arial" w:eastAsia="Calibri" w:hAnsi="Arial" w:cs="Arial"/>
              </w:rPr>
              <w:t xml:space="preserve">алые </w:t>
            </w:r>
            <w:r w:rsidRPr="0055347C">
              <w:rPr>
                <w:rFonts w:ascii="Arial" w:eastAsia="Calibri" w:hAnsi="Arial" w:cs="Arial"/>
              </w:rPr>
              <w:t>Г</w:t>
            </w:r>
            <w:r w:rsidRPr="00367147">
              <w:rPr>
                <w:rFonts w:ascii="Arial" w:eastAsia="Calibri" w:hAnsi="Arial" w:cs="Arial"/>
              </w:rPr>
              <w:t>руппы</w:t>
            </w:r>
          </w:p>
        </w:tc>
        <w:tc>
          <w:tcPr>
            <w:tcW w:w="2624" w:type="pct"/>
            <w:vAlign w:val="center"/>
          </w:tcPr>
          <w:p w14:paraId="17EF4ED8" w14:textId="77777777" w:rsidR="0055347C" w:rsidRPr="00367147" w:rsidRDefault="0055347C" w:rsidP="0055347C">
            <w:pPr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Calibri" w:hAnsi="Arial" w:cs="Arial"/>
              </w:rPr>
            </w:pPr>
            <w:r w:rsidRPr="00367147">
              <w:rPr>
                <w:rFonts w:ascii="Arial" w:eastAsia="Calibri" w:hAnsi="Arial" w:cs="Arial"/>
              </w:rPr>
              <w:t>3-7 человек</w:t>
            </w:r>
          </w:p>
        </w:tc>
      </w:tr>
      <w:tr w:rsidR="0055347C" w:rsidRPr="0055347C" w14:paraId="65686A8A" w14:textId="77777777" w:rsidTr="0055347C">
        <w:trPr>
          <w:trHeight w:val="399"/>
        </w:trPr>
        <w:tc>
          <w:tcPr>
            <w:tcW w:w="2376" w:type="pct"/>
            <w:vAlign w:val="center"/>
          </w:tcPr>
          <w:p w14:paraId="0B43F0F0" w14:textId="7B9476CB" w:rsidR="0055347C" w:rsidRPr="00367147" w:rsidRDefault="0055347C" w:rsidP="0055347C">
            <w:pPr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Calibri" w:hAnsi="Arial" w:cs="Arial"/>
              </w:rPr>
            </w:pPr>
            <w:r w:rsidRPr="0055347C">
              <w:rPr>
                <w:rFonts w:ascii="Arial" w:eastAsia="Calibri" w:hAnsi="Arial" w:cs="Arial"/>
              </w:rPr>
              <w:t>Ф</w:t>
            </w:r>
            <w:r w:rsidRPr="00367147">
              <w:rPr>
                <w:rFonts w:ascii="Arial" w:eastAsia="Calibri" w:hAnsi="Arial" w:cs="Arial"/>
              </w:rPr>
              <w:t>ормейшен</w:t>
            </w:r>
          </w:p>
        </w:tc>
        <w:tc>
          <w:tcPr>
            <w:tcW w:w="2624" w:type="pct"/>
            <w:vAlign w:val="center"/>
          </w:tcPr>
          <w:p w14:paraId="487EE2C1" w14:textId="77777777" w:rsidR="0055347C" w:rsidRPr="00367147" w:rsidRDefault="0055347C" w:rsidP="0055347C">
            <w:pPr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Calibri" w:hAnsi="Arial" w:cs="Arial"/>
              </w:rPr>
            </w:pPr>
            <w:r w:rsidRPr="00367147">
              <w:rPr>
                <w:rFonts w:ascii="Arial" w:eastAsia="Calibri" w:hAnsi="Arial" w:cs="Arial"/>
              </w:rPr>
              <w:t>8-24 человека</w:t>
            </w:r>
          </w:p>
        </w:tc>
      </w:tr>
      <w:tr w:rsidR="009C3FC2" w:rsidRPr="0055347C" w14:paraId="4C57ED1E" w14:textId="77777777" w:rsidTr="0055347C">
        <w:trPr>
          <w:trHeight w:val="399"/>
        </w:trPr>
        <w:tc>
          <w:tcPr>
            <w:tcW w:w="2376" w:type="pct"/>
            <w:vAlign w:val="center"/>
          </w:tcPr>
          <w:p w14:paraId="4B3995D2" w14:textId="1EE1858D" w:rsidR="009C3FC2" w:rsidRPr="0055347C" w:rsidRDefault="009C3FC2" w:rsidP="0055347C">
            <w:pPr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Минипродакшен</w:t>
            </w:r>
          </w:p>
        </w:tc>
        <w:tc>
          <w:tcPr>
            <w:tcW w:w="2624" w:type="pct"/>
            <w:vAlign w:val="center"/>
          </w:tcPr>
          <w:p w14:paraId="7B3571B3" w14:textId="7EAAEA24" w:rsidR="009C3FC2" w:rsidRPr="00367147" w:rsidRDefault="009C3FC2" w:rsidP="0055347C">
            <w:pPr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3-12 человека</w:t>
            </w:r>
          </w:p>
        </w:tc>
      </w:tr>
      <w:tr w:rsidR="0055347C" w:rsidRPr="0055347C" w14:paraId="35D2C89D" w14:textId="77777777" w:rsidTr="0055347C">
        <w:trPr>
          <w:trHeight w:val="424"/>
        </w:trPr>
        <w:tc>
          <w:tcPr>
            <w:tcW w:w="2376" w:type="pct"/>
            <w:vAlign w:val="center"/>
          </w:tcPr>
          <w:p w14:paraId="19B5F117" w14:textId="04F73922" w:rsidR="0055347C" w:rsidRPr="00367147" w:rsidRDefault="0055347C" w:rsidP="0055347C">
            <w:pPr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Calibri" w:hAnsi="Arial" w:cs="Arial"/>
                <w:lang w:val="en-US"/>
              </w:rPr>
            </w:pPr>
            <w:r w:rsidRPr="0055347C">
              <w:rPr>
                <w:rFonts w:ascii="Arial" w:eastAsia="Calibri" w:hAnsi="Arial" w:cs="Arial"/>
              </w:rPr>
              <w:t>П</w:t>
            </w:r>
            <w:r w:rsidRPr="00367147">
              <w:rPr>
                <w:rFonts w:ascii="Arial" w:eastAsia="Calibri" w:hAnsi="Arial" w:cs="Arial"/>
              </w:rPr>
              <w:t>родакшен</w:t>
            </w:r>
          </w:p>
        </w:tc>
        <w:tc>
          <w:tcPr>
            <w:tcW w:w="2624" w:type="pct"/>
            <w:vAlign w:val="center"/>
          </w:tcPr>
          <w:p w14:paraId="73EEBB72" w14:textId="77777777" w:rsidR="0055347C" w:rsidRPr="00367147" w:rsidRDefault="0055347C" w:rsidP="0055347C">
            <w:pPr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Calibri" w:hAnsi="Arial" w:cs="Arial"/>
              </w:rPr>
            </w:pPr>
            <w:r w:rsidRPr="00367147">
              <w:rPr>
                <w:rFonts w:ascii="Arial" w:eastAsia="Calibri" w:hAnsi="Arial" w:cs="Arial"/>
              </w:rPr>
              <w:t>более 24 человек</w:t>
            </w:r>
          </w:p>
        </w:tc>
      </w:tr>
    </w:tbl>
    <w:tbl>
      <w:tblPr>
        <w:tblStyle w:val="ad"/>
        <w:tblpPr w:leftFromText="180" w:rightFromText="180" w:vertAnchor="text" w:horzAnchor="margin" w:tblpXSpec="right" w:tblpY="-2961"/>
        <w:tblW w:w="2517" w:type="pct"/>
        <w:tblLook w:val="04A0" w:firstRow="1" w:lastRow="0" w:firstColumn="1" w:lastColumn="0" w:noHBand="0" w:noVBand="1"/>
      </w:tblPr>
      <w:tblGrid>
        <w:gridCol w:w="1809"/>
        <w:gridCol w:w="3565"/>
      </w:tblGrid>
      <w:tr w:rsidR="009C3FC2" w:rsidRPr="0055347C" w14:paraId="131C4621" w14:textId="77777777" w:rsidTr="009C3FC2">
        <w:trPr>
          <w:trHeight w:val="323"/>
        </w:trPr>
        <w:tc>
          <w:tcPr>
            <w:tcW w:w="1683" w:type="pct"/>
            <w:shd w:val="clear" w:color="auto" w:fill="E7E6E6" w:themeFill="background2"/>
            <w:vAlign w:val="center"/>
            <w:hideMark/>
          </w:tcPr>
          <w:p w14:paraId="01585303" w14:textId="77777777" w:rsidR="009C3FC2" w:rsidRPr="00367147" w:rsidRDefault="009C3FC2" w:rsidP="009C3FC2">
            <w:pPr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Calibri" w:hAnsi="Arial" w:cs="Arial"/>
                <w:b/>
                <w:bCs/>
                <w:color w:val="002060"/>
              </w:rPr>
            </w:pPr>
            <w:r w:rsidRPr="00367147">
              <w:rPr>
                <w:rFonts w:ascii="Arial" w:eastAsia="Calibri" w:hAnsi="Arial" w:cs="Arial"/>
                <w:b/>
                <w:bCs/>
                <w:color w:val="002060"/>
              </w:rPr>
              <w:t> </w:t>
            </w:r>
            <w:r w:rsidRPr="002C404F">
              <w:rPr>
                <w:rFonts w:ascii="Arial" w:eastAsia="Calibri" w:hAnsi="Arial" w:cs="Arial"/>
                <w:b/>
                <w:bCs/>
                <w:color w:val="002060"/>
              </w:rPr>
              <w:t>Категория</w:t>
            </w:r>
          </w:p>
        </w:tc>
        <w:tc>
          <w:tcPr>
            <w:tcW w:w="3317" w:type="pct"/>
            <w:shd w:val="clear" w:color="auto" w:fill="E7E6E6" w:themeFill="background2"/>
            <w:vAlign w:val="center"/>
            <w:hideMark/>
          </w:tcPr>
          <w:p w14:paraId="34754D1E" w14:textId="77777777" w:rsidR="009C3FC2" w:rsidRPr="00367147" w:rsidRDefault="009C3FC2" w:rsidP="009C3FC2">
            <w:pPr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Calibri" w:hAnsi="Arial" w:cs="Arial"/>
                <w:b/>
                <w:bCs/>
                <w:color w:val="002060"/>
              </w:rPr>
            </w:pPr>
            <w:r w:rsidRPr="00367147">
              <w:rPr>
                <w:rFonts w:ascii="Arial" w:eastAsia="Calibri" w:hAnsi="Arial" w:cs="Arial"/>
                <w:b/>
                <w:bCs/>
                <w:color w:val="002060"/>
              </w:rPr>
              <w:t>Возраст</w:t>
            </w:r>
          </w:p>
        </w:tc>
      </w:tr>
      <w:tr w:rsidR="009C3FC2" w:rsidRPr="0055347C" w14:paraId="30616B0B" w14:textId="77777777" w:rsidTr="009C3FC2">
        <w:trPr>
          <w:trHeight w:val="321"/>
        </w:trPr>
        <w:tc>
          <w:tcPr>
            <w:tcW w:w="1683" w:type="pct"/>
            <w:vAlign w:val="center"/>
            <w:hideMark/>
          </w:tcPr>
          <w:p w14:paraId="3EBB10E1" w14:textId="77777777" w:rsidR="009C3FC2" w:rsidRPr="00367147" w:rsidRDefault="009C3FC2" w:rsidP="009C3FC2">
            <w:pPr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Calibri" w:hAnsi="Arial" w:cs="Arial"/>
              </w:rPr>
            </w:pPr>
            <w:r w:rsidRPr="00367147">
              <w:rPr>
                <w:rFonts w:ascii="Arial" w:eastAsia="Calibri" w:hAnsi="Arial" w:cs="Arial"/>
              </w:rPr>
              <w:t>Бэби</w:t>
            </w:r>
          </w:p>
        </w:tc>
        <w:tc>
          <w:tcPr>
            <w:tcW w:w="3317" w:type="pct"/>
            <w:vAlign w:val="center"/>
            <w:hideMark/>
          </w:tcPr>
          <w:p w14:paraId="2983625E" w14:textId="77777777" w:rsidR="009C3FC2" w:rsidRPr="00367147" w:rsidRDefault="009C3FC2" w:rsidP="009C3FC2">
            <w:pPr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Pr="00367147">
              <w:rPr>
                <w:rFonts w:ascii="Arial" w:eastAsia="Calibri" w:hAnsi="Arial" w:cs="Arial"/>
                <w:lang w:val="en-US"/>
              </w:rPr>
              <w:t xml:space="preserve"> </w:t>
            </w:r>
            <w:r w:rsidRPr="00367147">
              <w:rPr>
                <w:rFonts w:ascii="Arial" w:eastAsia="Calibri" w:hAnsi="Arial" w:cs="Arial"/>
              </w:rPr>
              <w:t>лет и моложе</w:t>
            </w:r>
          </w:p>
        </w:tc>
      </w:tr>
      <w:tr w:rsidR="009C3FC2" w:rsidRPr="0055347C" w14:paraId="414C31CD" w14:textId="77777777" w:rsidTr="009C3FC2">
        <w:trPr>
          <w:trHeight w:val="282"/>
        </w:trPr>
        <w:tc>
          <w:tcPr>
            <w:tcW w:w="1683" w:type="pct"/>
            <w:vAlign w:val="center"/>
          </w:tcPr>
          <w:p w14:paraId="245455FF" w14:textId="77777777" w:rsidR="009C3FC2" w:rsidRPr="00367147" w:rsidRDefault="009C3FC2" w:rsidP="009C3FC2">
            <w:pPr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Calibri" w:hAnsi="Arial" w:cs="Arial"/>
              </w:rPr>
            </w:pPr>
            <w:r w:rsidRPr="00367147">
              <w:rPr>
                <w:rFonts w:ascii="Arial" w:eastAsia="Calibri" w:hAnsi="Arial" w:cs="Arial"/>
              </w:rPr>
              <w:t>Дети 1</w:t>
            </w:r>
          </w:p>
        </w:tc>
        <w:tc>
          <w:tcPr>
            <w:tcW w:w="3317" w:type="pct"/>
            <w:vAlign w:val="center"/>
          </w:tcPr>
          <w:p w14:paraId="5273D8AC" w14:textId="77777777" w:rsidR="009C3FC2" w:rsidRPr="00367147" w:rsidRDefault="009C3FC2" w:rsidP="009C3FC2">
            <w:pPr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Calibri" w:hAnsi="Arial" w:cs="Arial"/>
              </w:rPr>
            </w:pPr>
            <w:r w:rsidRPr="00367147">
              <w:rPr>
                <w:rFonts w:ascii="Arial" w:eastAsia="Calibri" w:hAnsi="Arial" w:cs="Arial"/>
              </w:rPr>
              <w:t>6-7  лет</w:t>
            </w:r>
          </w:p>
        </w:tc>
      </w:tr>
      <w:tr w:rsidR="009C3FC2" w:rsidRPr="0055347C" w14:paraId="616E1229" w14:textId="77777777" w:rsidTr="009C3FC2">
        <w:trPr>
          <w:trHeight w:val="337"/>
        </w:trPr>
        <w:tc>
          <w:tcPr>
            <w:tcW w:w="1683" w:type="pct"/>
            <w:vAlign w:val="center"/>
            <w:hideMark/>
          </w:tcPr>
          <w:p w14:paraId="231F4DDB" w14:textId="77777777" w:rsidR="009C3FC2" w:rsidRPr="00367147" w:rsidRDefault="009C3FC2" w:rsidP="009C3FC2">
            <w:pPr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Calibri" w:hAnsi="Arial" w:cs="Arial"/>
              </w:rPr>
            </w:pPr>
            <w:r w:rsidRPr="00367147">
              <w:rPr>
                <w:rFonts w:ascii="Arial" w:eastAsia="Calibri" w:hAnsi="Arial" w:cs="Arial"/>
              </w:rPr>
              <w:t>Дети 2</w:t>
            </w:r>
          </w:p>
        </w:tc>
        <w:tc>
          <w:tcPr>
            <w:tcW w:w="3317" w:type="pct"/>
            <w:vAlign w:val="center"/>
            <w:hideMark/>
          </w:tcPr>
          <w:p w14:paraId="02FA8FDF" w14:textId="77777777" w:rsidR="009C3FC2" w:rsidRPr="00367147" w:rsidRDefault="009C3FC2" w:rsidP="009C3FC2">
            <w:pPr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Calibri" w:hAnsi="Arial" w:cs="Arial"/>
              </w:rPr>
            </w:pPr>
            <w:r w:rsidRPr="00367147">
              <w:rPr>
                <w:rFonts w:ascii="Arial" w:eastAsia="Calibri" w:hAnsi="Arial" w:cs="Arial"/>
                <w:lang w:val="en-US"/>
              </w:rPr>
              <w:t>8-11 лет</w:t>
            </w:r>
          </w:p>
        </w:tc>
      </w:tr>
      <w:tr w:rsidR="009C3FC2" w:rsidRPr="0055347C" w14:paraId="2225852A" w14:textId="77777777" w:rsidTr="009C3FC2">
        <w:trPr>
          <w:trHeight w:val="291"/>
        </w:trPr>
        <w:tc>
          <w:tcPr>
            <w:tcW w:w="1683" w:type="pct"/>
            <w:vAlign w:val="center"/>
            <w:hideMark/>
          </w:tcPr>
          <w:p w14:paraId="56BB98EB" w14:textId="77777777" w:rsidR="009C3FC2" w:rsidRPr="00367147" w:rsidRDefault="009C3FC2" w:rsidP="009C3FC2">
            <w:pPr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Calibri" w:hAnsi="Arial" w:cs="Arial"/>
                <w:lang w:val="en-US"/>
              </w:rPr>
            </w:pPr>
            <w:r w:rsidRPr="00367147">
              <w:rPr>
                <w:rFonts w:ascii="Arial" w:eastAsia="Calibri" w:hAnsi="Arial" w:cs="Arial"/>
              </w:rPr>
              <w:t>Юниоры</w:t>
            </w:r>
            <w:r>
              <w:rPr>
                <w:rFonts w:ascii="Arial" w:eastAsia="Calibri" w:hAnsi="Arial" w:cs="Arial"/>
                <w:lang w:val="en-US"/>
              </w:rPr>
              <w:t xml:space="preserve"> 1</w:t>
            </w:r>
          </w:p>
        </w:tc>
        <w:tc>
          <w:tcPr>
            <w:tcW w:w="3317" w:type="pct"/>
            <w:vAlign w:val="center"/>
            <w:hideMark/>
          </w:tcPr>
          <w:p w14:paraId="75E66109" w14:textId="77777777" w:rsidR="009C3FC2" w:rsidRPr="00367147" w:rsidRDefault="009C3FC2" w:rsidP="009C3FC2">
            <w:pPr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Calibri" w:hAnsi="Arial" w:cs="Arial"/>
              </w:rPr>
            </w:pPr>
            <w:r w:rsidRPr="00367147">
              <w:rPr>
                <w:rFonts w:ascii="Arial" w:eastAsia="Calibri" w:hAnsi="Arial" w:cs="Arial"/>
              </w:rPr>
              <w:t>12-1</w:t>
            </w:r>
            <w:r>
              <w:rPr>
                <w:rFonts w:ascii="Arial" w:eastAsia="Calibri" w:hAnsi="Arial" w:cs="Arial"/>
              </w:rPr>
              <w:t>3</w:t>
            </w:r>
            <w:r w:rsidRPr="00367147">
              <w:rPr>
                <w:rFonts w:ascii="Arial" w:eastAsia="Calibri" w:hAnsi="Arial" w:cs="Arial"/>
              </w:rPr>
              <w:t xml:space="preserve"> лет</w:t>
            </w:r>
          </w:p>
        </w:tc>
      </w:tr>
      <w:tr w:rsidR="009C3FC2" w:rsidRPr="0055347C" w14:paraId="16565521" w14:textId="77777777" w:rsidTr="009C3FC2">
        <w:trPr>
          <w:trHeight w:val="291"/>
        </w:trPr>
        <w:tc>
          <w:tcPr>
            <w:tcW w:w="1683" w:type="pct"/>
            <w:vAlign w:val="center"/>
          </w:tcPr>
          <w:p w14:paraId="14726F82" w14:textId="77777777" w:rsidR="009C3FC2" w:rsidRPr="008F6660" w:rsidRDefault="009C3FC2" w:rsidP="009C3FC2">
            <w:pPr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Calibri" w:hAnsi="Arial" w:cs="Arial"/>
                <w:lang w:val="en-US"/>
              </w:rPr>
            </w:pPr>
            <w:r w:rsidRPr="00367147">
              <w:rPr>
                <w:rFonts w:ascii="Arial" w:eastAsia="Calibri" w:hAnsi="Arial" w:cs="Arial"/>
              </w:rPr>
              <w:t>Юниоры</w:t>
            </w:r>
            <w:r>
              <w:rPr>
                <w:rFonts w:ascii="Arial" w:eastAsia="Calibri" w:hAnsi="Arial" w:cs="Arial"/>
                <w:lang w:val="en-US"/>
              </w:rPr>
              <w:t xml:space="preserve"> 2</w:t>
            </w:r>
          </w:p>
        </w:tc>
        <w:tc>
          <w:tcPr>
            <w:tcW w:w="3317" w:type="pct"/>
            <w:vAlign w:val="center"/>
          </w:tcPr>
          <w:p w14:paraId="052C7A23" w14:textId="77777777" w:rsidR="009C3FC2" w:rsidRPr="00367147" w:rsidRDefault="009C3FC2" w:rsidP="009C3FC2">
            <w:pPr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Calibri" w:hAnsi="Arial" w:cs="Arial"/>
              </w:rPr>
            </w:pPr>
            <w:r w:rsidRPr="00367147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  <w:lang w:val="en-US"/>
              </w:rPr>
              <w:t>4</w:t>
            </w:r>
            <w:r w:rsidRPr="00367147">
              <w:rPr>
                <w:rFonts w:ascii="Arial" w:eastAsia="Calibri" w:hAnsi="Arial" w:cs="Arial"/>
              </w:rPr>
              <w:t>-1</w:t>
            </w:r>
            <w:r>
              <w:rPr>
                <w:rFonts w:ascii="Arial" w:eastAsia="Calibri" w:hAnsi="Arial" w:cs="Arial"/>
                <w:lang w:val="en-US"/>
              </w:rPr>
              <w:t>5</w:t>
            </w:r>
            <w:r w:rsidRPr="00367147">
              <w:rPr>
                <w:rFonts w:ascii="Arial" w:eastAsia="Calibri" w:hAnsi="Arial" w:cs="Arial"/>
              </w:rPr>
              <w:t xml:space="preserve"> лет</w:t>
            </w:r>
          </w:p>
        </w:tc>
      </w:tr>
      <w:tr w:rsidR="009C3FC2" w:rsidRPr="0055347C" w14:paraId="14E4A663" w14:textId="77777777" w:rsidTr="009C3FC2">
        <w:trPr>
          <w:trHeight w:val="335"/>
        </w:trPr>
        <w:tc>
          <w:tcPr>
            <w:tcW w:w="1683" w:type="pct"/>
            <w:vAlign w:val="center"/>
            <w:hideMark/>
          </w:tcPr>
          <w:p w14:paraId="090C8040" w14:textId="77777777" w:rsidR="009C3FC2" w:rsidRPr="00367147" w:rsidRDefault="009C3FC2" w:rsidP="009C3FC2">
            <w:pPr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Calibri" w:hAnsi="Arial" w:cs="Arial"/>
              </w:rPr>
            </w:pPr>
            <w:r w:rsidRPr="00367147">
              <w:rPr>
                <w:rFonts w:ascii="Arial" w:eastAsia="Calibri" w:hAnsi="Arial" w:cs="Arial"/>
              </w:rPr>
              <w:t>Молодежь </w:t>
            </w:r>
          </w:p>
        </w:tc>
        <w:tc>
          <w:tcPr>
            <w:tcW w:w="3317" w:type="pct"/>
            <w:vAlign w:val="center"/>
            <w:hideMark/>
          </w:tcPr>
          <w:p w14:paraId="3FA0BFA3" w14:textId="77777777" w:rsidR="009C3FC2" w:rsidRPr="00367147" w:rsidRDefault="009C3FC2" w:rsidP="009C3FC2">
            <w:pPr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Calibri" w:hAnsi="Arial" w:cs="Arial"/>
              </w:rPr>
            </w:pPr>
            <w:r w:rsidRPr="00367147">
              <w:rPr>
                <w:rFonts w:ascii="Arial" w:eastAsia="Calibri" w:hAnsi="Arial" w:cs="Arial"/>
              </w:rPr>
              <w:t>16-18 лет</w:t>
            </w:r>
          </w:p>
        </w:tc>
      </w:tr>
      <w:tr w:rsidR="009C3FC2" w:rsidRPr="0055347C" w14:paraId="136E23F1" w14:textId="77777777" w:rsidTr="009C3FC2">
        <w:trPr>
          <w:trHeight w:val="327"/>
        </w:trPr>
        <w:tc>
          <w:tcPr>
            <w:tcW w:w="1683" w:type="pct"/>
            <w:vAlign w:val="center"/>
          </w:tcPr>
          <w:p w14:paraId="22CFD319" w14:textId="77777777" w:rsidR="009C3FC2" w:rsidRPr="00367147" w:rsidRDefault="009C3FC2" w:rsidP="009C3FC2">
            <w:pPr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Calibri" w:hAnsi="Arial" w:cs="Arial"/>
              </w:rPr>
            </w:pPr>
            <w:r w:rsidRPr="00367147">
              <w:rPr>
                <w:rFonts w:ascii="Arial" w:eastAsia="Calibri" w:hAnsi="Arial" w:cs="Arial"/>
              </w:rPr>
              <w:t>Взрослые</w:t>
            </w:r>
          </w:p>
        </w:tc>
        <w:tc>
          <w:tcPr>
            <w:tcW w:w="3317" w:type="pct"/>
            <w:vAlign w:val="center"/>
          </w:tcPr>
          <w:p w14:paraId="19E2233A" w14:textId="77777777" w:rsidR="009C3FC2" w:rsidRPr="00367147" w:rsidRDefault="009C3FC2" w:rsidP="009C3FC2">
            <w:pPr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</w:t>
            </w:r>
            <w:r w:rsidRPr="00367147">
              <w:rPr>
                <w:rFonts w:ascii="Arial" w:eastAsia="Calibri" w:hAnsi="Arial" w:cs="Arial"/>
              </w:rPr>
              <w:t>-49  лет</w:t>
            </w:r>
          </w:p>
        </w:tc>
      </w:tr>
      <w:tr w:rsidR="009C3FC2" w:rsidRPr="0055347C" w14:paraId="72A03C0B" w14:textId="77777777" w:rsidTr="009C3FC2">
        <w:trPr>
          <w:trHeight w:val="323"/>
        </w:trPr>
        <w:tc>
          <w:tcPr>
            <w:tcW w:w="1683" w:type="pct"/>
            <w:vAlign w:val="center"/>
          </w:tcPr>
          <w:p w14:paraId="03658D0D" w14:textId="77777777" w:rsidR="009C3FC2" w:rsidRPr="00367147" w:rsidRDefault="009C3FC2" w:rsidP="009C3FC2">
            <w:pPr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Calibri" w:hAnsi="Arial" w:cs="Arial"/>
              </w:rPr>
            </w:pPr>
            <w:r w:rsidRPr="00367147">
              <w:rPr>
                <w:rFonts w:ascii="Arial" w:eastAsia="Calibri" w:hAnsi="Arial" w:cs="Arial"/>
              </w:rPr>
              <w:t>Сеньоры</w:t>
            </w:r>
          </w:p>
        </w:tc>
        <w:tc>
          <w:tcPr>
            <w:tcW w:w="3317" w:type="pct"/>
            <w:vAlign w:val="center"/>
          </w:tcPr>
          <w:p w14:paraId="69E0DD8C" w14:textId="77777777" w:rsidR="009C3FC2" w:rsidRPr="00367147" w:rsidRDefault="009C3FC2" w:rsidP="009C3FC2">
            <w:pPr>
              <w:autoSpaceDN/>
              <w:spacing w:before="100" w:beforeAutospacing="1" w:after="100" w:afterAutospacing="1"/>
              <w:jc w:val="center"/>
              <w:textAlignment w:val="auto"/>
              <w:rPr>
                <w:rFonts w:ascii="Arial" w:eastAsia="Calibri" w:hAnsi="Arial" w:cs="Arial"/>
              </w:rPr>
            </w:pPr>
            <w:r w:rsidRPr="00367147">
              <w:rPr>
                <w:rFonts w:ascii="Arial" w:eastAsia="Calibri" w:hAnsi="Arial" w:cs="Arial"/>
              </w:rPr>
              <w:t>50 лет и старше</w:t>
            </w:r>
          </w:p>
        </w:tc>
      </w:tr>
    </w:tbl>
    <w:p w14:paraId="13722412" w14:textId="2157896B" w:rsidR="0055347C" w:rsidRDefault="0055347C" w:rsidP="00367147">
      <w:pPr>
        <w:autoSpaceDN/>
        <w:spacing w:before="0" w:after="0"/>
        <w:jc w:val="center"/>
        <w:textAlignment w:val="auto"/>
        <w:rPr>
          <w:rFonts w:ascii="Calibri" w:eastAsia="Calibri" w:hAnsi="Calibri"/>
          <w:b/>
          <w:color w:val="002060"/>
          <w:sz w:val="22"/>
          <w:szCs w:val="22"/>
          <w:lang w:eastAsia="en-US"/>
        </w:rPr>
      </w:pPr>
    </w:p>
    <w:p w14:paraId="55E18F1C" w14:textId="14821E5D" w:rsidR="00155E44" w:rsidRDefault="00155E44" w:rsidP="007C579D">
      <w:pPr>
        <w:shd w:val="clear" w:color="auto" w:fill="FFFFFF"/>
        <w:autoSpaceDN/>
        <w:spacing w:before="0" w:after="0"/>
        <w:textAlignment w:val="auto"/>
        <w:rPr>
          <w:rFonts w:ascii="Arial" w:hAnsi="Arial" w:cs="Arial"/>
          <w:color w:val="000000"/>
        </w:rPr>
      </w:pPr>
      <w:r w:rsidRPr="00367147">
        <w:rPr>
          <w:rFonts w:ascii="Arial" w:hAnsi="Arial" w:cs="Arial"/>
          <w:color w:val="000000"/>
        </w:rPr>
        <w:t>Возраст участника определяется по году рождения, а не по фактической дате рождения</w:t>
      </w:r>
    </w:p>
    <w:p w14:paraId="7CE492C0" w14:textId="73F542E7" w:rsidR="007C579D" w:rsidRPr="00367147" w:rsidRDefault="007C579D" w:rsidP="007C579D">
      <w:pPr>
        <w:shd w:val="clear" w:color="auto" w:fill="FFFFFF"/>
        <w:autoSpaceDN/>
        <w:spacing w:before="0" w:after="0"/>
        <w:textAlignment w:val="auto"/>
        <w:rPr>
          <w:rFonts w:ascii="Arial" w:hAnsi="Arial" w:cs="Arial"/>
          <w:color w:val="000000"/>
        </w:rPr>
      </w:pPr>
    </w:p>
    <w:p w14:paraId="144A45ED" w14:textId="67313D17" w:rsidR="00367147" w:rsidRPr="007C579D" w:rsidRDefault="00367147" w:rsidP="007C579D">
      <w:pPr>
        <w:pStyle w:val="a8"/>
        <w:rPr>
          <w:rFonts w:ascii="Arial" w:hAnsi="Arial" w:cs="Arial"/>
          <w:sz w:val="20"/>
          <w:szCs w:val="20"/>
        </w:rPr>
      </w:pPr>
      <w:r w:rsidRPr="007C579D">
        <w:rPr>
          <w:rFonts w:ascii="Arial" w:hAnsi="Arial" w:cs="Arial"/>
          <w:sz w:val="20"/>
          <w:szCs w:val="20"/>
        </w:rPr>
        <w:t>Примечание</w:t>
      </w:r>
      <w:r w:rsidR="007C579D" w:rsidRPr="007C579D">
        <w:rPr>
          <w:rFonts w:ascii="Arial" w:hAnsi="Arial" w:cs="Arial"/>
          <w:sz w:val="20"/>
          <w:szCs w:val="20"/>
        </w:rPr>
        <w:t>:</w:t>
      </w:r>
      <w:r w:rsidR="00612FBE" w:rsidRPr="00612FBE">
        <w:rPr>
          <w:rFonts w:ascii="Arial" w:hAnsi="Arial" w:cs="Arial"/>
          <w:b/>
          <w:bCs/>
          <w:noProof/>
          <w:color w:val="002060"/>
        </w:rPr>
        <w:t xml:space="preserve"> </w:t>
      </w:r>
    </w:p>
    <w:p w14:paraId="00694714" w14:textId="7597168C" w:rsidR="00367147" w:rsidRPr="007C579D" w:rsidRDefault="00367147" w:rsidP="007C579D">
      <w:pPr>
        <w:pStyle w:val="a8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7C579D">
        <w:rPr>
          <w:rFonts w:ascii="Arial" w:hAnsi="Arial" w:cs="Arial"/>
          <w:sz w:val="20"/>
          <w:szCs w:val="20"/>
        </w:rPr>
        <w:t>В малых группах и формейшен допускается участие танцоров только предыдущей возрастной категории, но не более 50% от всего состава группы или формейшен. Разница с основным возрастом не должна превышать 2 года.</w:t>
      </w:r>
    </w:p>
    <w:p w14:paraId="61D883A9" w14:textId="704B9D2F" w:rsidR="00367147" w:rsidRDefault="00367147" w:rsidP="007C579D">
      <w:pPr>
        <w:pStyle w:val="a8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7C579D">
        <w:rPr>
          <w:rFonts w:ascii="Arial" w:hAnsi="Arial" w:cs="Arial"/>
          <w:sz w:val="20"/>
          <w:szCs w:val="20"/>
        </w:rPr>
        <w:t>В дуэтах допускается участие одного из танцоров предыдущего возраста, при условии, что в 2022г. он переходит по возрасту в данную возрастную категорию.</w:t>
      </w:r>
    </w:p>
    <w:p w14:paraId="1FDA1853" w14:textId="09D91BEE" w:rsidR="009C3FC2" w:rsidRPr="00511B84" w:rsidRDefault="009C3FC2" w:rsidP="007C579D">
      <w:pPr>
        <w:pStyle w:val="a8"/>
        <w:numPr>
          <w:ilvl w:val="0"/>
          <w:numId w:val="30"/>
        </w:numPr>
        <w:rPr>
          <w:rFonts w:ascii="Arial" w:hAnsi="Arial" w:cs="Arial"/>
          <w:b/>
          <w:bCs/>
          <w:sz w:val="20"/>
          <w:szCs w:val="20"/>
        </w:rPr>
      </w:pPr>
      <w:r w:rsidRPr="00511B84">
        <w:rPr>
          <w:rFonts w:ascii="Arial" w:hAnsi="Arial" w:cs="Arial"/>
          <w:b/>
          <w:bCs/>
          <w:sz w:val="20"/>
          <w:szCs w:val="20"/>
        </w:rPr>
        <w:t>Минипродакшен / Продакшен – СМЕШАННЫЙ ВОЗРАСТ УЧАСТНИКОВ (ДОПУСКАЕТСЯ УЧАСТИЕ ТРЕНЕРА СО СВОИМ КОЛЛЕКТИВОМ)</w:t>
      </w:r>
    </w:p>
    <w:p w14:paraId="3DE93A77" w14:textId="77777777" w:rsidR="007C579D" w:rsidRPr="005D0AE8" w:rsidRDefault="007C579D" w:rsidP="007C579D">
      <w:pPr>
        <w:pStyle w:val="a8"/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</w:pPr>
    </w:p>
    <w:p w14:paraId="36BDE995" w14:textId="21341E04" w:rsidR="005D0AE8" w:rsidRPr="005D0AE8" w:rsidRDefault="00CC3E5F" w:rsidP="007C579D">
      <w:pPr>
        <w:pStyle w:val="a8"/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ПРЕДВАРИТЕЛЬНОЕ ОБЩЕЕ</w:t>
      </w:r>
      <w:r w:rsidR="005D0AE8" w:rsidRPr="005D0AE8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 xml:space="preserve"> РАСПИСАНИЕ</w:t>
      </w:r>
    </w:p>
    <w:p w14:paraId="5CB3C806" w14:textId="77777777" w:rsidR="005D0AE8" w:rsidRDefault="005D0AE8" w:rsidP="007C579D">
      <w:pPr>
        <w:pStyle w:val="a8"/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</w:pPr>
    </w:p>
    <w:p w14:paraId="48C8E2F6" w14:textId="00EAF65D" w:rsidR="00BF716B" w:rsidRDefault="00BF716B" w:rsidP="007C579D">
      <w:pPr>
        <w:pStyle w:val="a8"/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</w:pPr>
      <w:r w:rsidRPr="00BF716B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5</w:t>
      </w:r>
      <w:r w:rsidRPr="00BF716B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.12.202</w:t>
      </w:r>
      <w:r w:rsidR="009A5679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3</w:t>
      </w:r>
    </w:p>
    <w:p w14:paraId="1E5BE36C" w14:textId="77777777" w:rsidR="00BF716B" w:rsidRDefault="00BF716B" w:rsidP="007C579D">
      <w:pPr>
        <w:pStyle w:val="a8"/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</w:pPr>
    </w:p>
    <w:tbl>
      <w:tblPr>
        <w:tblStyle w:val="ad"/>
        <w:tblW w:w="10587" w:type="dxa"/>
        <w:jc w:val="center"/>
        <w:tblLook w:val="04A0" w:firstRow="1" w:lastRow="0" w:firstColumn="1" w:lastColumn="0" w:noHBand="0" w:noVBand="1"/>
      </w:tblPr>
      <w:tblGrid>
        <w:gridCol w:w="5396"/>
        <w:gridCol w:w="2475"/>
        <w:gridCol w:w="2716"/>
      </w:tblGrid>
      <w:tr w:rsidR="00223922" w:rsidRPr="005072CD" w14:paraId="69D742E3" w14:textId="77777777" w:rsidTr="00223922">
        <w:trPr>
          <w:trHeight w:val="276"/>
          <w:jc w:val="center"/>
        </w:trPr>
        <w:tc>
          <w:tcPr>
            <w:tcW w:w="5396" w:type="dxa"/>
            <w:vAlign w:val="center"/>
          </w:tcPr>
          <w:p w14:paraId="4B3720D0" w14:textId="77777777" w:rsidR="00223922" w:rsidRPr="005072CD" w:rsidRDefault="00223922" w:rsidP="0072627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72CD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475" w:type="dxa"/>
            <w:vAlign w:val="center"/>
          </w:tcPr>
          <w:p w14:paraId="24DFA529" w14:textId="77777777" w:rsidR="00223922" w:rsidRPr="005072CD" w:rsidRDefault="00223922" w:rsidP="0072627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72CD">
              <w:rPr>
                <w:rFonts w:ascii="Times New Roman" w:hAnsi="Times New Roman" w:cs="Times New Roman"/>
                <w:b/>
                <w:bCs/>
              </w:rPr>
              <w:t>ВРЕМЯ НАЧАЛА</w:t>
            </w:r>
          </w:p>
        </w:tc>
        <w:tc>
          <w:tcPr>
            <w:tcW w:w="2716" w:type="dxa"/>
            <w:vAlign w:val="center"/>
          </w:tcPr>
          <w:p w14:paraId="32CFD2D0" w14:textId="77777777" w:rsidR="00223922" w:rsidRPr="005072CD" w:rsidRDefault="00223922" w:rsidP="0072627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72CD">
              <w:rPr>
                <w:rFonts w:ascii="Times New Roman" w:hAnsi="Times New Roman" w:cs="Times New Roman"/>
                <w:b/>
                <w:bCs/>
              </w:rPr>
              <w:t>ВРЕМЯ ОКОНЧАНИЯ</w:t>
            </w:r>
          </w:p>
        </w:tc>
      </w:tr>
      <w:tr w:rsidR="00223922" w:rsidRPr="005072CD" w14:paraId="3413462A" w14:textId="77777777" w:rsidTr="00223922">
        <w:trPr>
          <w:trHeight w:val="746"/>
          <w:jc w:val="center"/>
        </w:trPr>
        <w:tc>
          <w:tcPr>
            <w:tcW w:w="5396" w:type="dxa"/>
            <w:vAlign w:val="center"/>
          </w:tcPr>
          <w:p w14:paraId="022DE9B1" w14:textId="77777777" w:rsidR="00223922" w:rsidRPr="009A5679" w:rsidRDefault="00223922" w:rsidP="00726273">
            <w:pPr>
              <w:jc w:val="center"/>
            </w:pPr>
            <w:r w:rsidRPr="009A5679">
              <w:t>Конкурс юных талантов</w:t>
            </w:r>
          </w:p>
          <w:p w14:paraId="366ADC01" w14:textId="77777777" w:rsidR="00223922" w:rsidRPr="009A5679" w:rsidRDefault="00223922" w:rsidP="0072627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79">
              <w:rPr>
                <w:rFonts w:ascii="Times New Roman" w:hAnsi="Times New Roman" w:cs="Times New Roman"/>
                <w:sz w:val="20"/>
                <w:szCs w:val="20"/>
              </w:rPr>
              <w:t>в рамках фестиваля «БАЛАЛАР ӘЛЕМІ»</w:t>
            </w:r>
          </w:p>
          <w:p w14:paraId="3C86EEC1" w14:textId="77777777" w:rsidR="00223922" w:rsidRPr="009A5679" w:rsidRDefault="00223922" w:rsidP="0072627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79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Выступления по направлениям: </w:t>
            </w:r>
          </w:p>
          <w:p w14:paraId="1F822B2C" w14:textId="77777777" w:rsidR="00223922" w:rsidRPr="009A5679" w:rsidRDefault="00223922" w:rsidP="0072627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79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  <w:r w:rsidRPr="009A5679">
              <w:rPr>
                <w:rFonts w:ascii="Times New Roman" w:hAnsi="Times New Roman" w:cs="Times New Roman"/>
                <w:sz w:val="20"/>
                <w:szCs w:val="20"/>
              </w:rPr>
              <w:br/>
              <w:t>ДОМБЫРА</w:t>
            </w:r>
          </w:p>
          <w:p w14:paraId="33AD4DFA" w14:textId="77777777" w:rsidR="00223922" w:rsidRDefault="00223922" w:rsidP="0072627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79">
              <w:rPr>
                <w:rFonts w:ascii="Times New Roman" w:hAnsi="Times New Roman" w:cs="Times New Roman"/>
                <w:sz w:val="20"/>
                <w:szCs w:val="20"/>
              </w:rPr>
              <w:t xml:space="preserve">ОРАТОРСКОЕ ИСКУССТВО </w:t>
            </w:r>
          </w:p>
          <w:p w14:paraId="5FBEEE48" w14:textId="01DD3E09" w:rsidR="009A5679" w:rsidRPr="009A5679" w:rsidRDefault="009A5679" w:rsidP="0072627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ИНСТРУМЕНТАЛЬНЫЕ ВЫСТУПЛЕНИЯ</w:t>
            </w:r>
          </w:p>
        </w:tc>
        <w:tc>
          <w:tcPr>
            <w:tcW w:w="2475" w:type="dxa"/>
            <w:vAlign w:val="center"/>
          </w:tcPr>
          <w:p w14:paraId="73DD0079" w14:textId="77777777" w:rsidR="00223922" w:rsidRPr="009A5679" w:rsidRDefault="00223922" w:rsidP="0072627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5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09:00</w:t>
            </w:r>
          </w:p>
        </w:tc>
        <w:tc>
          <w:tcPr>
            <w:tcW w:w="2716" w:type="dxa"/>
            <w:vAlign w:val="center"/>
          </w:tcPr>
          <w:p w14:paraId="006815A7" w14:textId="77777777" w:rsidR="00223922" w:rsidRPr="009A5679" w:rsidRDefault="00223922" w:rsidP="0072627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5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</w:t>
            </w:r>
          </w:p>
        </w:tc>
      </w:tr>
      <w:tr w:rsidR="00223922" w:rsidRPr="005072CD" w14:paraId="4BB41E15" w14:textId="77777777" w:rsidTr="00223922">
        <w:trPr>
          <w:trHeight w:val="798"/>
          <w:jc w:val="center"/>
        </w:trPr>
        <w:tc>
          <w:tcPr>
            <w:tcW w:w="5396" w:type="dxa"/>
            <w:vAlign w:val="center"/>
          </w:tcPr>
          <w:p w14:paraId="5B76135B" w14:textId="77777777" w:rsidR="00223922" w:rsidRPr="009A5679" w:rsidRDefault="00223922" w:rsidP="00726273">
            <w:pPr>
              <w:jc w:val="center"/>
            </w:pPr>
            <w:r w:rsidRPr="009A5679">
              <w:t>Конкурса юных художников в рамках фестиваля</w:t>
            </w:r>
          </w:p>
          <w:p w14:paraId="62779053" w14:textId="6376B120" w:rsidR="00223922" w:rsidRPr="009A5679" w:rsidRDefault="00223922" w:rsidP="00726273">
            <w:pPr>
              <w:jc w:val="center"/>
              <w:rPr>
                <w:b/>
                <w:bCs/>
                <w:color w:val="002060"/>
              </w:rPr>
            </w:pPr>
            <w:r w:rsidRPr="009A5679">
              <w:t xml:space="preserve"> «БАЛАЛАР ӘЛЕМІ»</w:t>
            </w:r>
          </w:p>
        </w:tc>
        <w:tc>
          <w:tcPr>
            <w:tcW w:w="2475" w:type="dxa"/>
            <w:vAlign w:val="center"/>
          </w:tcPr>
          <w:p w14:paraId="6BBF7B62" w14:textId="77777777" w:rsidR="00223922" w:rsidRPr="009A5679" w:rsidRDefault="00223922" w:rsidP="0072627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09:00</w:t>
            </w:r>
          </w:p>
        </w:tc>
        <w:tc>
          <w:tcPr>
            <w:tcW w:w="2716" w:type="dxa"/>
            <w:vAlign w:val="center"/>
          </w:tcPr>
          <w:p w14:paraId="2BED5A76" w14:textId="77777777" w:rsidR="00223922" w:rsidRPr="009A5679" w:rsidRDefault="00223922" w:rsidP="0072627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</w:t>
            </w:r>
          </w:p>
        </w:tc>
      </w:tr>
      <w:tr w:rsidR="00223922" w:rsidRPr="005072CD" w14:paraId="153A817D" w14:textId="77777777" w:rsidTr="00223922">
        <w:trPr>
          <w:trHeight w:val="590"/>
          <w:jc w:val="center"/>
        </w:trPr>
        <w:tc>
          <w:tcPr>
            <w:tcW w:w="5396" w:type="dxa"/>
            <w:vAlign w:val="center"/>
          </w:tcPr>
          <w:p w14:paraId="57F2F4D4" w14:textId="77777777" w:rsidR="00223922" w:rsidRPr="009A5679" w:rsidRDefault="00223922" w:rsidP="00726273">
            <w:pPr>
              <w:jc w:val="center"/>
            </w:pPr>
            <w:r w:rsidRPr="009A5679">
              <w:t xml:space="preserve">Открытый турнир по Карате </w:t>
            </w:r>
          </w:p>
          <w:p w14:paraId="11DF1BAF" w14:textId="505E75D7" w:rsidR="00223922" w:rsidRPr="009A5679" w:rsidRDefault="00223922" w:rsidP="00223922">
            <w:pPr>
              <w:jc w:val="center"/>
            </w:pPr>
            <w:r w:rsidRPr="009A5679">
              <w:rPr>
                <w:lang w:val="en-US"/>
              </w:rPr>
              <w:t>WKF</w:t>
            </w:r>
            <w:r w:rsidRPr="009A5679">
              <w:t xml:space="preserve"> (Ашихара)</w:t>
            </w:r>
          </w:p>
        </w:tc>
        <w:tc>
          <w:tcPr>
            <w:tcW w:w="2475" w:type="dxa"/>
            <w:vAlign w:val="center"/>
          </w:tcPr>
          <w:p w14:paraId="133218EC" w14:textId="77777777" w:rsidR="00223922" w:rsidRPr="009A5679" w:rsidRDefault="00223922" w:rsidP="0072627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5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09:00</w:t>
            </w:r>
          </w:p>
        </w:tc>
        <w:tc>
          <w:tcPr>
            <w:tcW w:w="2716" w:type="dxa"/>
            <w:vAlign w:val="center"/>
          </w:tcPr>
          <w:p w14:paraId="03F2D0A2" w14:textId="77777777" w:rsidR="00223922" w:rsidRPr="009A5679" w:rsidRDefault="00223922" w:rsidP="0072627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5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</w:t>
            </w:r>
          </w:p>
        </w:tc>
      </w:tr>
      <w:tr w:rsidR="00223922" w:rsidRPr="005072CD" w14:paraId="4917817E" w14:textId="77777777" w:rsidTr="00223922">
        <w:trPr>
          <w:trHeight w:val="460"/>
          <w:jc w:val="center"/>
        </w:trPr>
        <w:tc>
          <w:tcPr>
            <w:tcW w:w="5396" w:type="dxa"/>
            <w:vAlign w:val="center"/>
          </w:tcPr>
          <w:p w14:paraId="00865974" w14:textId="77777777" w:rsidR="00223922" w:rsidRPr="009A5679" w:rsidRDefault="00223922" w:rsidP="00726273">
            <w:pPr>
              <w:jc w:val="center"/>
            </w:pPr>
            <w:r w:rsidRPr="009A5679">
              <w:t>Открытый турнир по Шахматам</w:t>
            </w:r>
          </w:p>
        </w:tc>
        <w:tc>
          <w:tcPr>
            <w:tcW w:w="2475" w:type="dxa"/>
            <w:vAlign w:val="center"/>
          </w:tcPr>
          <w:p w14:paraId="4923CF33" w14:textId="77777777" w:rsidR="00223922" w:rsidRPr="009A5679" w:rsidRDefault="00223922" w:rsidP="0072627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79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716" w:type="dxa"/>
            <w:vAlign w:val="center"/>
          </w:tcPr>
          <w:p w14:paraId="7DD0AA05" w14:textId="77777777" w:rsidR="00223922" w:rsidRPr="009A5679" w:rsidRDefault="00223922" w:rsidP="0072627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79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</w:tr>
    </w:tbl>
    <w:p w14:paraId="0452D0E8" w14:textId="77777777" w:rsidR="005D0AE8" w:rsidRDefault="005D0AE8" w:rsidP="007C579D">
      <w:pPr>
        <w:pStyle w:val="a8"/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</w:pPr>
    </w:p>
    <w:p w14:paraId="25106A9D" w14:textId="6ED9ED32" w:rsidR="00CC3E5F" w:rsidRDefault="00CC3E5F" w:rsidP="007C579D">
      <w:pPr>
        <w:pStyle w:val="a8"/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1</w:t>
      </w:r>
      <w:r w:rsidR="007323F5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ru-RU"/>
        </w:rPr>
        <w:t>6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.12.2023</w:t>
      </w:r>
    </w:p>
    <w:p w14:paraId="59584DB1" w14:textId="77777777" w:rsidR="00CC3E5F" w:rsidRDefault="00CC3E5F" w:rsidP="007C579D">
      <w:pPr>
        <w:pStyle w:val="a8"/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</w:pPr>
    </w:p>
    <w:tbl>
      <w:tblPr>
        <w:tblStyle w:val="ad"/>
        <w:tblW w:w="10474" w:type="dxa"/>
        <w:jc w:val="center"/>
        <w:tblLook w:val="04A0" w:firstRow="1" w:lastRow="0" w:firstColumn="1" w:lastColumn="0" w:noHBand="0" w:noVBand="1"/>
      </w:tblPr>
      <w:tblGrid>
        <w:gridCol w:w="5338"/>
        <w:gridCol w:w="2449"/>
        <w:gridCol w:w="2687"/>
      </w:tblGrid>
      <w:tr w:rsidR="00CC3E5F" w:rsidRPr="005072CD" w14:paraId="4A6C7E9C" w14:textId="77777777" w:rsidTr="00CC3E5F">
        <w:trPr>
          <w:trHeight w:val="303"/>
          <w:jc w:val="center"/>
        </w:trPr>
        <w:tc>
          <w:tcPr>
            <w:tcW w:w="5338" w:type="dxa"/>
            <w:vAlign w:val="center"/>
          </w:tcPr>
          <w:p w14:paraId="4C6CDC3A" w14:textId="77777777" w:rsidR="00CC3E5F" w:rsidRPr="005072CD" w:rsidRDefault="00CC3E5F" w:rsidP="0072627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72CD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449" w:type="dxa"/>
            <w:vAlign w:val="center"/>
          </w:tcPr>
          <w:p w14:paraId="26331389" w14:textId="77777777" w:rsidR="00CC3E5F" w:rsidRPr="005072CD" w:rsidRDefault="00CC3E5F" w:rsidP="0072627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72CD">
              <w:rPr>
                <w:rFonts w:ascii="Times New Roman" w:hAnsi="Times New Roman" w:cs="Times New Roman"/>
                <w:b/>
                <w:bCs/>
              </w:rPr>
              <w:t>ВРЕМЯ НАЧАЛА</w:t>
            </w:r>
          </w:p>
        </w:tc>
        <w:tc>
          <w:tcPr>
            <w:tcW w:w="2687" w:type="dxa"/>
            <w:vAlign w:val="center"/>
          </w:tcPr>
          <w:p w14:paraId="10814624" w14:textId="77777777" w:rsidR="00CC3E5F" w:rsidRPr="005072CD" w:rsidRDefault="00CC3E5F" w:rsidP="0072627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72CD">
              <w:rPr>
                <w:rFonts w:ascii="Times New Roman" w:hAnsi="Times New Roman" w:cs="Times New Roman"/>
                <w:b/>
                <w:bCs/>
              </w:rPr>
              <w:t>ВРЕМЯ ОКОНЧАНИЯ</w:t>
            </w:r>
          </w:p>
        </w:tc>
      </w:tr>
      <w:tr w:rsidR="00CC3E5F" w:rsidRPr="005072CD" w14:paraId="5ADE1782" w14:textId="77777777" w:rsidTr="00CC3E5F">
        <w:trPr>
          <w:trHeight w:val="761"/>
          <w:jc w:val="center"/>
        </w:trPr>
        <w:tc>
          <w:tcPr>
            <w:tcW w:w="5338" w:type="dxa"/>
            <w:vAlign w:val="center"/>
          </w:tcPr>
          <w:p w14:paraId="3F4214F7" w14:textId="77777777" w:rsidR="00CC3E5F" w:rsidRPr="00CC3E5F" w:rsidRDefault="00CC3E5F" w:rsidP="0072627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E5F">
              <w:rPr>
                <w:rFonts w:ascii="Times New Roman" w:hAnsi="Times New Roman" w:cs="Times New Roman"/>
                <w:sz w:val="20"/>
                <w:szCs w:val="20"/>
              </w:rPr>
              <w:t>Чемпионат Республики Казахстан и открытый Международный турнир по Черлидингу и Чир Спорту</w:t>
            </w:r>
          </w:p>
          <w:p w14:paraId="652B2FF4" w14:textId="12E1DB34" w:rsidR="002440B8" w:rsidRPr="00CC3E5F" w:rsidRDefault="00CC3E5F" w:rsidP="002440B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KAZAKHSTAN OPEN 2022</w:t>
            </w:r>
          </w:p>
        </w:tc>
        <w:tc>
          <w:tcPr>
            <w:tcW w:w="2449" w:type="dxa"/>
            <w:vAlign w:val="center"/>
          </w:tcPr>
          <w:p w14:paraId="62DF6F47" w14:textId="77777777" w:rsidR="00CC3E5F" w:rsidRPr="00CC3E5F" w:rsidRDefault="00CC3E5F" w:rsidP="0072627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09:00</w:t>
            </w:r>
          </w:p>
        </w:tc>
        <w:tc>
          <w:tcPr>
            <w:tcW w:w="2687" w:type="dxa"/>
            <w:vAlign w:val="center"/>
          </w:tcPr>
          <w:p w14:paraId="30BCED08" w14:textId="77777777" w:rsidR="00CC3E5F" w:rsidRPr="00CC3E5F" w:rsidRDefault="00CC3E5F" w:rsidP="0072627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</w:t>
            </w:r>
          </w:p>
        </w:tc>
      </w:tr>
      <w:tr w:rsidR="007323F5" w:rsidRPr="005072CD" w14:paraId="01161048" w14:textId="77777777" w:rsidTr="00CC3E5F">
        <w:trPr>
          <w:trHeight w:val="761"/>
          <w:jc w:val="center"/>
        </w:trPr>
        <w:tc>
          <w:tcPr>
            <w:tcW w:w="5338" w:type="dxa"/>
            <w:vAlign w:val="center"/>
          </w:tcPr>
          <w:p w14:paraId="113F5B4D" w14:textId="626AB787" w:rsidR="007323F5" w:rsidRPr="00CC3E5F" w:rsidRDefault="007323F5" w:rsidP="007323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E5F">
              <w:rPr>
                <w:rFonts w:ascii="Times New Roman" w:hAnsi="Times New Roman" w:cs="Times New Roman"/>
                <w:sz w:val="20"/>
                <w:szCs w:val="20"/>
              </w:rPr>
              <w:t>ОФИЦИАЛЬНОЕ ОТКРЫТИЕ МЕРОПРИЯТИЯ</w:t>
            </w:r>
          </w:p>
        </w:tc>
        <w:tc>
          <w:tcPr>
            <w:tcW w:w="2449" w:type="dxa"/>
            <w:vAlign w:val="center"/>
          </w:tcPr>
          <w:p w14:paraId="469E4C60" w14:textId="330FA58A" w:rsidR="007323F5" w:rsidRPr="00CC3E5F" w:rsidRDefault="007323F5" w:rsidP="007323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E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C3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:00</w:t>
            </w:r>
          </w:p>
        </w:tc>
        <w:tc>
          <w:tcPr>
            <w:tcW w:w="2687" w:type="dxa"/>
            <w:vAlign w:val="center"/>
          </w:tcPr>
          <w:p w14:paraId="41E4C994" w14:textId="7A4E5D65" w:rsidR="007323F5" w:rsidRPr="00CC3E5F" w:rsidRDefault="007323F5" w:rsidP="007323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E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C3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CC3E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C3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323F5" w:rsidRPr="005072CD" w14:paraId="2178E2F2" w14:textId="77777777" w:rsidTr="00CC3E5F">
        <w:trPr>
          <w:trHeight w:val="761"/>
          <w:jc w:val="center"/>
        </w:trPr>
        <w:tc>
          <w:tcPr>
            <w:tcW w:w="5338" w:type="dxa"/>
            <w:vAlign w:val="center"/>
          </w:tcPr>
          <w:p w14:paraId="601A95D4" w14:textId="77777777" w:rsidR="007323F5" w:rsidRPr="007323F5" w:rsidRDefault="007323F5" w:rsidP="007323F5">
            <w:pPr>
              <w:jc w:val="center"/>
              <w:rPr>
                <w:rFonts w:eastAsiaTheme="minorHAnsi"/>
                <w:lang w:eastAsia="en-US"/>
              </w:rPr>
            </w:pPr>
            <w:r w:rsidRPr="007323F5">
              <w:rPr>
                <w:rFonts w:eastAsiaTheme="minorHAnsi"/>
                <w:lang w:eastAsia="en-US"/>
              </w:rPr>
              <w:t xml:space="preserve">BREAKIN BATTLE </w:t>
            </w:r>
          </w:p>
          <w:p w14:paraId="56087CF9" w14:textId="76F2CAB7" w:rsidR="007323F5" w:rsidRPr="00CC3E5F" w:rsidRDefault="007323F5" w:rsidP="007323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3F5">
              <w:rPr>
                <w:rFonts w:ascii="Times New Roman" w:hAnsi="Times New Roman" w:cs="Times New Roman"/>
                <w:sz w:val="20"/>
                <w:szCs w:val="20"/>
              </w:rPr>
              <w:t>Баттл по брейк дансу</w:t>
            </w:r>
            <w:r w:rsidRPr="009A5679">
              <w:t xml:space="preserve"> </w:t>
            </w:r>
          </w:p>
        </w:tc>
        <w:tc>
          <w:tcPr>
            <w:tcW w:w="2449" w:type="dxa"/>
            <w:vAlign w:val="center"/>
          </w:tcPr>
          <w:p w14:paraId="1EAF425D" w14:textId="5B57D37A" w:rsidR="007323F5" w:rsidRPr="00CC3E5F" w:rsidRDefault="007323F5" w:rsidP="007323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7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9A5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:00</w:t>
            </w:r>
          </w:p>
        </w:tc>
        <w:tc>
          <w:tcPr>
            <w:tcW w:w="2687" w:type="dxa"/>
            <w:vAlign w:val="center"/>
          </w:tcPr>
          <w:p w14:paraId="44919E76" w14:textId="5358D90B" w:rsidR="007323F5" w:rsidRPr="00CC3E5F" w:rsidRDefault="007323F5" w:rsidP="007323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6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A56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:00</w:t>
            </w:r>
          </w:p>
        </w:tc>
      </w:tr>
      <w:tr w:rsidR="007323F5" w:rsidRPr="005072CD" w14:paraId="2F0E1BF6" w14:textId="77777777" w:rsidTr="00CC3E5F">
        <w:trPr>
          <w:trHeight w:val="914"/>
          <w:jc w:val="center"/>
        </w:trPr>
        <w:tc>
          <w:tcPr>
            <w:tcW w:w="5338" w:type="dxa"/>
            <w:vAlign w:val="center"/>
          </w:tcPr>
          <w:p w14:paraId="1538BAA2" w14:textId="77777777" w:rsidR="007323F5" w:rsidRPr="00CC3E5F" w:rsidRDefault="007323F5" w:rsidP="007323F5">
            <w:pPr>
              <w:jc w:val="center"/>
            </w:pPr>
            <w:r w:rsidRPr="00CC3E5F">
              <w:lastRenderedPageBreak/>
              <w:t>Выставка юных художников</w:t>
            </w:r>
          </w:p>
          <w:p w14:paraId="3C5C9B9D" w14:textId="77777777" w:rsidR="007323F5" w:rsidRPr="00CC3E5F" w:rsidRDefault="007323F5" w:rsidP="007323F5">
            <w:pPr>
              <w:jc w:val="center"/>
              <w:rPr>
                <w:b/>
                <w:bCs/>
                <w:color w:val="002060"/>
              </w:rPr>
            </w:pPr>
            <w:r w:rsidRPr="00CC3E5F">
              <w:t>в рамках фестиваля «БАЛАЛАР ӘЛЕМІ»</w:t>
            </w:r>
          </w:p>
        </w:tc>
        <w:tc>
          <w:tcPr>
            <w:tcW w:w="2449" w:type="dxa"/>
            <w:vAlign w:val="center"/>
          </w:tcPr>
          <w:p w14:paraId="01044A8E" w14:textId="77777777" w:rsidR="007323F5" w:rsidRPr="00CC3E5F" w:rsidRDefault="007323F5" w:rsidP="007323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09:00</w:t>
            </w:r>
          </w:p>
        </w:tc>
        <w:tc>
          <w:tcPr>
            <w:tcW w:w="2687" w:type="dxa"/>
            <w:vAlign w:val="center"/>
          </w:tcPr>
          <w:p w14:paraId="1CACDFB0" w14:textId="77777777" w:rsidR="007323F5" w:rsidRPr="00CC3E5F" w:rsidRDefault="007323F5" w:rsidP="007323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</w:t>
            </w:r>
          </w:p>
        </w:tc>
      </w:tr>
      <w:tr w:rsidR="007323F5" w:rsidRPr="005072CD" w14:paraId="261FED91" w14:textId="77777777" w:rsidTr="00511B84">
        <w:trPr>
          <w:trHeight w:val="606"/>
          <w:jc w:val="center"/>
        </w:trPr>
        <w:tc>
          <w:tcPr>
            <w:tcW w:w="5338" w:type="dxa"/>
            <w:vAlign w:val="center"/>
          </w:tcPr>
          <w:p w14:paraId="7A9E0B46" w14:textId="77777777" w:rsidR="007323F5" w:rsidRPr="00CC3E5F" w:rsidRDefault="007323F5" w:rsidP="007323F5">
            <w:pPr>
              <w:jc w:val="center"/>
            </w:pPr>
            <w:r w:rsidRPr="00CC3E5F">
              <w:t>Открытый турнир по Шахматам</w:t>
            </w:r>
          </w:p>
        </w:tc>
        <w:tc>
          <w:tcPr>
            <w:tcW w:w="2449" w:type="dxa"/>
            <w:vAlign w:val="center"/>
          </w:tcPr>
          <w:p w14:paraId="2E05613C" w14:textId="77777777" w:rsidR="007323F5" w:rsidRPr="00CC3E5F" w:rsidRDefault="007323F5" w:rsidP="007323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E5F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687" w:type="dxa"/>
            <w:vAlign w:val="center"/>
          </w:tcPr>
          <w:p w14:paraId="1F6FFBE9" w14:textId="77777777" w:rsidR="007323F5" w:rsidRPr="00CC3E5F" w:rsidRDefault="007323F5" w:rsidP="007323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E5F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</w:tr>
      <w:tr w:rsidR="007323F5" w:rsidRPr="005072CD" w14:paraId="3B40705A" w14:textId="77777777" w:rsidTr="00CC3E5F">
        <w:trPr>
          <w:trHeight w:val="914"/>
          <w:jc w:val="center"/>
        </w:trPr>
        <w:tc>
          <w:tcPr>
            <w:tcW w:w="5338" w:type="dxa"/>
            <w:vAlign w:val="center"/>
          </w:tcPr>
          <w:p w14:paraId="3ADB8432" w14:textId="77777777" w:rsidR="007323F5" w:rsidRPr="00CC3E5F" w:rsidRDefault="007323F5" w:rsidP="007323F5">
            <w:pPr>
              <w:jc w:val="center"/>
            </w:pPr>
            <w:r w:rsidRPr="00CC3E5F">
              <w:t>Вручение национальный премии в области искусства и танца</w:t>
            </w:r>
          </w:p>
          <w:p w14:paraId="4278C931" w14:textId="126B3BE6" w:rsidR="007323F5" w:rsidRPr="00CC3E5F" w:rsidRDefault="007323F5" w:rsidP="007323F5">
            <w:pPr>
              <w:jc w:val="center"/>
            </w:pPr>
            <w:r w:rsidRPr="00CC3E5F">
              <w:rPr>
                <w:lang w:val="en-US"/>
              </w:rPr>
              <w:t>National ART &amp; DANCE Award 2022</w:t>
            </w:r>
          </w:p>
        </w:tc>
        <w:tc>
          <w:tcPr>
            <w:tcW w:w="2449" w:type="dxa"/>
            <w:vAlign w:val="center"/>
          </w:tcPr>
          <w:p w14:paraId="70A46536" w14:textId="1FCC082B" w:rsidR="007323F5" w:rsidRPr="00CC3E5F" w:rsidRDefault="007323F5" w:rsidP="007323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19:00</w:t>
            </w:r>
          </w:p>
        </w:tc>
        <w:tc>
          <w:tcPr>
            <w:tcW w:w="2687" w:type="dxa"/>
            <w:vAlign w:val="center"/>
          </w:tcPr>
          <w:p w14:paraId="6DCBB735" w14:textId="5D0CE22E" w:rsidR="007323F5" w:rsidRPr="00CC3E5F" w:rsidRDefault="007323F5" w:rsidP="007323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21:00</w:t>
            </w:r>
          </w:p>
        </w:tc>
      </w:tr>
    </w:tbl>
    <w:p w14:paraId="1BA801EC" w14:textId="77777777" w:rsidR="00CC3E5F" w:rsidRDefault="00CC3E5F" w:rsidP="007C579D">
      <w:pPr>
        <w:pStyle w:val="a8"/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</w:pPr>
    </w:p>
    <w:p w14:paraId="1D4B0105" w14:textId="10793336" w:rsidR="007323F5" w:rsidRDefault="007323F5" w:rsidP="007323F5">
      <w:pPr>
        <w:pStyle w:val="a8"/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ru-RU"/>
        </w:rPr>
        <w:t>7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.12.2023</w:t>
      </w:r>
    </w:p>
    <w:p w14:paraId="39160859" w14:textId="77777777" w:rsidR="007323F5" w:rsidRDefault="007323F5" w:rsidP="007C579D">
      <w:pPr>
        <w:pStyle w:val="a8"/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</w:pPr>
    </w:p>
    <w:tbl>
      <w:tblPr>
        <w:tblStyle w:val="ad"/>
        <w:tblW w:w="10442" w:type="dxa"/>
        <w:jc w:val="center"/>
        <w:tblLook w:val="04A0" w:firstRow="1" w:lastRow="0" w:firstColumn="1" w:lastColumn="0" w:noHBand="0" w:noVBand="1"/>
      </w:tblPr>
      <w:tblGrid>
        <w:gridCol w:w="5321"/>
        <w:gridCol w:w="2442"/>
        <w:gridCol w:w="2679"/>
      </w:tblGrid>
      <w:tr w:rsidR="007323F5" w:rsidRPr="005072CD" w14:paraId="1D21CBD2" w14:textId="77777777" w:rsidTr="0002579B">
        <w:trPr>
          <w:trHeight w:val="354"/>
          <w:jc w:val="center"/>
        </w:trPr>
        <w:tc>
          <w:tcPr>
            <w:tcW w:w="5321" w:type="dxa"/>
            <w:vAlign w:val="center"/>
          </w:tcPr>
          <w:p w14:paraId="70F4336E" w14:textId="77777777" w:rsidR="007323F5" w:rsidRPr="005072CD" w:rsidRDefault="007323F5" w:rsidP="0002579B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72CD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442" w:type="dxa"/>
            <w:vAlign w:val="center"/>
          </w:tcPr>
          <w:p w14:paraId="6365F081" w14:textId="77777777" w:rsidR="007323F5" w:rsidRPr="005072CD" w:rsidRDefault="007323F5" w:rsidP="0002579B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72CD">
              <w:rPr>
                <w:rFonts w:ascii="Times New Roman" w:hAnsi="Times New Roman" w:cs="Times New Roman"/>
                <w:b/>
                <w:bCs/>
              </w:rPr>
              <w:t>ВРЕМЯ НАЧАЛА</w:t>
            </w:r>
          </w:p>
        </w:tc>
        <w:tc>
          <w:tcPr>
            <w:tcW w:w="2679" w:type="dxa"/>
            <w:vAlign w:val="center"/>
          </w:tcPr>
          <w:p w14:paraId="58C87448" w14:textId="77777777" w:rsidR="007323F5" w:rsidRPr="005072CD" w:rsidRDefault="007323F5" w:rsidP="0002579B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72CD">
              <w:rPr>
                <w:rFonts w:ascii="Times New Roman" w:hAnsi="Times New Roman" w:cs="Times New Roman"/>
                <w:b/>
                <w:bCs/>
              </w:rPr>
              <w:t>ВРЕМЯ ОКОНЧАНИЯ</w:t>
            </w:r>
          </w:p>
        </w:tc>
      </w:tr>
      <w:tr w:rsidR="007323F5" w:rsidRPr="005072CD" w14:paraId="39CB16B3" w14:textId="77777777" w:rsidTr="0002579B">
        <w:trPr>
          <w:trHeight w:val="886"/>
          <w:jc w:val="center"/>
        </w:trPr>
        <w:tc>
          <w:tcPr>
            <w:tcW w:w="5321" w:type="dxa"/>
            <w:vAlign w:val="center"/>
          </w:tcPr>
          <w:p w14:paraId="3494ECB7" w14:textId="77777777" w:rsidR="007323F5" w:rsidRPr="00CC3E5F" w:rsidRDefault="007323F5" w:rsidP="0002579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E5F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Международный турнир по современным спортивным танцам по линии </w:t>
            </w:r>
            <w:r w:rsidRPr="00CC3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</w:t>
            </w:r>
            <w:r w:rsidRPr="00CC3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Dance</w:t>
            </w:r>
            <w:r w:rsidRPr="00CC3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3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2442" w:type="dxa"/>
            <w:vAlign w:val="center"/>
          </w:tcPr>
          <w:p w14:paraId="5049EF83" w14:textId="77777777" w:rsidR="007323F5" w:rsidRPr="00CC3E5F" w:rsidRDefault="007323F5" w:rsidP="0002579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09:00</w:t>
            </w:r>
          </w:p>
        </w:tc>
        <w:tc>
          <w:tcPr>
            <w:tcW w:w="2679" w:type="dxa"/>
            <w:vAlign w:val="center"/>
          </w:tcPr>
          <w:p w14:paraId="3F7655EC" w14:textId="77777777" w:rsidR="007323F5" w:rsidRPr="00CC3E5F" w:rsidRDefault="007323F5" w:rsidP="0002579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E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C3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:00</w:t>
            </w:r>
          </w:p>
        </w:tc>
      </w:tr>
      <w:tr w:rsidR="007323F5" w:rsidRPr="005072CD" w14:paraId="21283014" w14:textId="77777777" w:rsidTr="0002579B">
        <w:trPr>
          <w:trHeight w:val="886"/>
          <w:jc w:val="center"/>
        </w:trPr>
        <w:tc>
          <w:tcPr>
            <w:tcW w:w="5321" w:type="dxa"/>
            <w:vAlign w:val="center"/>
          </w:tcPr>
          <w:p w14:paraId="795B2095" w14:textId="77777777" w:rsidR="007323F5" w:rsidRPr="00CC3E5F" w:rsidRDefault="007323F5" w:rsidP="0002579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E5F">
              <w:rPr>
                <w:rFonts w:ascii="Times New Roman" w:hAnsi="Times New Roman" w:cs="Times New Roman"/>
                <w:sz w:val="20"/>
                <w:szCs w:val="20"/>
              </w:rPr>
              <w:t>«Кубок города Астана» - открытый международный турнир по танцевальному спорту</w:t>
            </w:r>
          </w:p>
        </w:tc>
        <w:tc>
          <w:tcPr>
            <w:tcW w:w="2442" w:type="dxa"/>
            <w:vAlign w:val="center"/>
          </w:tcPr>
          <w:p w14:paraId="37FDDA7B" w14:textId="77777777" w:rsidR="007323F5" w:rsidRPr="00CC3E5F" w:rsidRDefault="007323F5" w:rsidP="0002579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09:00</w:t>
            </w:r>
          </w:p>
        </w:tc>
        <w:tc>
          <w:tcPr>
            <w:tcW w:w="2679" w:type="dxa"/>
            <w:vAlign w:val="center"/>
          </w:tcPr>
          <w:p w14:paraId="20B37F52" w14:textId="77777777" w:rsidR="007323F5" w:rsidRPr="00CC3E5F" w:rsidRDefault="007323F5" w:rsidP="0002579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</w:t>
            </w:r>
          </w:p>
        </w:tc>
      </w:tr>
      <w:tr w:rsidR="007323F5" w:rsidRPr="005072CD" w14:paraId="1BA5A8BF" w14:textId="77777777" w:rsidTr="0002579B">
        <w:trPr>
          <w:trHeight w:val="886"/>
          <w:jc w:val="center"/>
        </w:trPr>
        <w:tc>
          <w:tcPr>
            <w:tcW w:w="5321" w:type="dxa"/>
            <w:vAlign w:val="center"/>
          </w:tcPr>
          <w:p w14:paraId="469B66F2" w14:textId="77777777" w:rsidR="007323F5" w:rsidRPr="007323F5" w:rsidRDefault="007323F5" w:rsidP="007323F5">
            <w:pPr>
              <w:jc w:val="center"/>
              <w:rPr>
                <w:rFonts w:eastAsiaTheme="minorHAnsi"/>
                <w:lang w:eastAsia="en-US"/>
              </w:rPr>
            </w:pPr>
            <w:r w:rsidRPr="007323F5">
              <w:rPr>
                <w:rFonts w:eastAsiaTheme="minorHAnsi"/>
                <w:lang w:eastAsia="en-US"/>
              </w:rPr>
              <w:t xml:space="preserve">Детский модный показ </w:t>
            </w:r>
          </w:p>
          <w:p w14:paraId="404C1B30" w14:textId="52C92C34" w:rsidR="007323F5" w:rsidRPr="00CC3E5F" w:rsidRDefault="007323F5" w:rsidP="007323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3F5">
              <w:rPr>
                <w:rFonts w:ascii="Times New Roman" w:hAnsi="Times New Roman" w:cs="Times New Roman"/>
                <w:sz w:val="20"/>
                <w:szCs w:val="20"/>
              </w:rPr>
              <w:t>SPECIAL FASHION SHOW</w:t>
            </w:r>
          </w:p>
        </w:tc>
        <w:tc>
          <w:tcPr>
            <w:tcW w:w="2442" w:type="dxa"/>
            <w:vAlign w:val="center"/>
          </w:tcPr>
          <w:p w14:paraId="42BBDAE0" w14:textId="0AB19C03" w:rsidR="007323F5" w:rsidRPr="00CC3E5F" w:rsidRDefault="007323F5" w:rsidP="007323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</w:t>
            </w:r>
          </w:p>
        </w:tc>
        <w:tc>
          <w:tcPr>
            <w:tcW w:w="2679" w:type="dxa"/>
            <w:vAlign w:val="center"/>
          </w:tcPr>
          <w:p w14:paraId="3BC8A66E" w14:textId="5ABADFC0" w:rsidR="007323F5" w:rsidRPr="00CC3E5F" w:rsidRDefault="007323F5" w:rsidP="007323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</w:t>
            </w:r>
          </w:p>
        </w:tc>
      </w:tr>
      <w:tr w:rsidR="007323F5" w:rsidRPr="005072CD" w14:paraId="65B4E937" w14:textId="77777777" w:rsidTr="0002579B">
        <w:trPr>
          <w:trHeight w:val="1064"/>
          <w:jc w:val="center"/>
        </w:trPr>
        <w:tc>
          <w:tcPr>
            <w:tcW w:w="5321" w:type="dxa"/>
            <w:vAlign w:val="center"/>
          </w:tcPr>
          <w:p w14:paraId="1DC92717" w14:textId="77777777" w:rsidR="007323F5" w:rsidRPr="00CC3E5F" w:rsidRDefault="007323F5" w:rsidP="007323F5">
            <w:pPr>
              <w:jc w:val="center"/>
            </w:pPr>
            <w:r w:rsidRPr="00CC3E5F">
              <w:t>Выставка юных художников</w:t>
            </w:r>
          </w:p>
          <w:p w14:paraId="48ED5D32" w14:textId="77777777" w:rsidR="007323F5" w:rsidRPr="00CC3E5F" w:rsidRDefault="007323F5" w:rsidP="007323F5">
            <w:pPr>
              <w:jc w:val="center"/>
              <w:rPr>
                <w:b/>
                <w:bCs/>
                <w:color w:val="002060"/>
              </w:rPr>
            </w:pPr>
            <w:r w:rsidRPr="00CC3E5F">
              <w:t>в рамках фестиваля «БАЛАЛАР ӘЛЕМІ»</w:t>
            </w:r>
          </w:p>
        </w:tc>
        <w:tc>
          <w:tcPr>
            <w:tcW w:w="2442" w:type="dxa"/>
            <w:vAlign w:val="center"/>
          </w:tcPr>
          <w:p w14:paraId="551D17B6" w14:textId="77777777" w:rsidR="007323F5" w:rsidRPr="00CC3E5F" w:rsidRDefault="007323F5" w:rsidP="007323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09:00</w:t>
            </w:r>
          </w:p>
        </w:tc>
        <w:tc>
          <w:tcPr>
            <w:tcW w:w="2679" w:type="dxa"/>
            <w:vAlign w:val="center"/>
          </w:tcPr>
          <w:p w14:paraId="58238512" w14:textId="77777777" w:rsidR="007323F5" w:rsidRPr="00CC3E5F" w:rsidRDefault="007323F5" w:rsidP="007323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</w:t>
            </w:r>
          </w:p>
        </w:tc>
      </w:tr>
      <w:tr w:rsidR="007323F5" w:rsidRPr="005072CD" w14:paraId="79F3FE30" w14:textId="77777777" w:rsidTr="0002579B">
        <w:trPr>
          <w:trHeight w:val="811"/>
          <w:jc w:val="center"/>
        </w:trPr>
        <w:tc>
          <w:tcPr>
            <w:tcW w:w="5321" w:type="dxa"/>
            <w:vAlign w:val="center"/>
          </w:tcPr>
          <w:p w14:paraId="6863CF79" w14:textId="77777777" w:rsidR="007323F5" w:rsidRPr="00CC3E5F" w:rsidRDefault="007323F5" w:rsidP="007323F5">
            <w:pPr>
              <w:jc w:val="center"/>
            </w:pPr>
            <w:r w:rsidRPr="00CC3E5F">
              <w:t>Открытый турнир по Шахматам</w:t>
            </w:r>
          </w:p>
        </w:tc>
        <w:tc>
          <w:tcPr>
            <w:tcW w:w="2442" w:type="dxa"/>
            <w:vAlign w:val="center"/>
          </w:tcPr>
          <w:p w14:paraId="581B55C2" w14:textId="77777777" w:rsidR="007323F5" w:rsidRPr="00CC3E5F" w:rsidRDefault="007323F5" w:rsidP="007323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E5F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679" w:type="dxa"/>
            <w:vAlign w:val="center"/>
          </w:tcPr>
          <w:p w14:paraId="2BB5D689" w14:textId="77777777" w:rsidR="007323F5" w:rsidRPr="00CC3E5F" w:rsidRDefault="007323F5" w:rsidP="007323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E5F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</w:tr>
      <w:tr w:rsidR="007323F5" w:rsidRPr="005072CD" w14:paraId="01733828" w14:textId="77777777" w:rsidTr="0002579B">
        <w:trPr>
          <w:trHeight w:val="876"/>
          <w:jc w:val="center"/>
        </w:trPr>
        <w:tc>
          <w:tcPr>
            <w:tcW w:w="5321" w:type="dxa"/>
            <w:vAlign w:val="center"/>
          </w:tcPr>
          <w:p w14:paraId="398DB9F1" w14:textId="77777777" w:rsidR="007323F5" w:rsidRPr="00CC3E5F" w:rsidRDefault="007323F5" w:rsidP="007323F5">
            <w:pPr>
              <w:jc w:val="center"/>
            </w:pPr>
            <w:r w:rsidRPr="00CC3E5F">
              <w:t xml:space="preserve">ГАЛА КОНЦЕРТ </w:t>
            </w:r>
          </w:p>
          <w:p w14:paraId="0D23164A" w14:textId="77777777" w:rsidR="007323F5" w:rsidRPr="00CC3E5F" w:rsidRDefault="007323F5" w:rsidP="007323F5">
            <w:pPr>
              <w:jc w:val="center"/>
            </w:pPr>
            <w:r w:rsidRPr="00CC3E5F">
              <w:t xml:space="preserve">«БАЛАЛАР ӘЛЕМІ» </w:t>
            </w:r>
          </w:p>
          <w:p w14:paraId="161AD027" w14:textId="77777777" w:rsidR="007323F5" w:rsidRPr="00CC3E5F" w:rsidRDefault="007323F5" w:rsidP="007323F5">
            <w:pPr>
              <w:jc w:val="center"/>
            </w:pPr>
            <w:r w:rsidRPr="00CC3E5F">
              <w:t>(МИР ДЕТЕЙ)</w:t>
            </w:r>
          </w:p>
          <w:p w14:paraId="1DB035A5" w14:textId="77777777" w:rsidR="007323F5" w:rsidRPr="00CC3E5F" w:rsidRDefault="007323F5" w:rsidP="007323F5">
            <w:pPr>
              <w:jc w:val="center"/>
            </w:pPr>
          </w:p>
          <w:p w14:paraId="548F0F1F" w14:textId="0C06CDBE" w:rsidR="007323F5" w:rsidRPr="00CC3E5F" w:rsidRDefault="007323F5" w:rsidP="007323F5">
            <w:pPr>
              <w:jc w:val="center"/>
              <w:rPr>
                <w:lang w:val="en-US"/>
              </w:rPr>
            </w:pPr>
            <w:r w:rsidRPr="00CC3E5F">
              <w:t>ОФИЦИАЛЬНОЕ ЗАКРЫТИЕ МЕРОПРИЯТИЯ</w:t>
            </w:r>
          </w:p>
        </w:tc>
        <w:tc>
          <w:tcPr>
            <w:tcW w:w="2442" w:type="dxa"/>
            <w:vAlign w:val="center"/>
          </w:tcPr>
          <w:p w14:paraId="0F43FF37" w14:textId="7C0F9A7B" w:rsidR="007323F5" w:rsidRPr="00CC3E5F" w:rsidRDefault="007323F5" w:rsidP="007323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E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C3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:00</w:t>
            </w:r>
          </w:p>
        </w:tc>
        <w:tc>
          <w:tcPr>
            <w:tcW w:w="2679" w:type="dxa"/>
            <w:vAlign w:val="center"/>
          </w:tcPr>
          <w:p w14:paraId="3EA2AA7C" w14:textId="7DA6642E" w:rsidR="007323F5" w:rsidRPr="00CC3E5F" w:rsidRDefault="007323F5" w:rsidP="007323F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E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C3E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:00</w:t>
            </w:r>
          </w:p>
        </w:tc>
      </w:tr>
    </w:tbl>
    <w:p w14:paraId="04DD39F1" w14:textId="77777777" w:rsidR="007C579D" w:rsidRDefault="007C579D" w:rsidP="007C579D">
      <w:pPr>
        <w:autoSpaceDN/>
        <w:spacing w:before="0" w:after="0"/>
        <w:textAlignment w:val="auto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01BEE01" w14:textId="77777777" w:rsidR="007323F5" w:rsidRDefault="007323F5" w:rsidP="007C579D">
      <w:pPr>
        <w:autoSpaceDN/>
        <w:spacing w:before="0" w:after="0"/>
        <w:textAlignment w:val="auto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D1D5D39" w14:textId="76004ED5" w:rsidR="00367147" w:rsidRDefault="007C579D" w:rsidP="007C579D">
      <w:pPr>
        <w:autoSpaceDN/>
        <w:spacing w:before="0" w:after="0"/>
        <w:textAlignment w:val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367147">
        <w:rPr>
          <w:rFonts w:ascii="Arial" w:hAnsi="Arial" w:cs="Arial"/>
          <w:b/>
          <w:bCs/>
          <w:color w:val="002060"/>
          <w:sz w:val="24"/>
          <w:szCs w:val="24"/>
        </w:rPr>
        <w:t>КРИТЕРИИ ОЦЕНИВАНИЯ:</w:t>
      </w:r>
    </w:p>
    <w:p w14:paraId="38F4D131" w14:textId="77777777" w:rsidR="007C579D" w:rsidRPr="00367147" w:rsidRDefault="007C579D" w:rsidP="007C579D">
      <w:pPr>
        <w:autoSpaceDN/>
        <w:spacing w:before="0" w:after="0"/>
        <w:textAlignment w:val="auto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3A8E022A" w14:textId="25295D00" w:rsidR="00367147" w:rsidRPr="00367147" w:rsidRDefault="00367147" w:rsidP="007C579D">
      <w:pPr>
        <w:autoSpaceDN/>
        <w:spacing w:before="0" w:after="0"/>
        <w:jc w:val="both"/>
        <w:textAlignment w:val="auto"/>
        <w:rPr>
          <w:rFonts w:ascii="Arial" w:eastAsia="Calibri" w:hAnsi="Arial" w:cs="Arial"/>
          <w:lang w:eastAsia="en-US"/>
        </w:rPr>
      </w:pPr>
      <w:r w:rsidRPr="00367147">
        <w:rPr>
          <w:rFonts w:ascii="Arial" w:eastAsia="Calibri" w:hAnsi="Arial" w:cs="Arial"/>
          <w:lang w:eastAsia="en-US"/>
        </w:rPr>
        <w:t>Критерии судейства содержат ряд подкритериев, каждый из которых оценивается во время выступления одновременно. Приняты следующие критерии:</w:t>
      </w:r>
    </w:p>
    <w:p w14:paraId="74F5D068" w14:textId="520061B2" w:rsidR="00367147" w:rsidRPr="00367147" w:rsidRDefault="00367147" w:rsidP="007C579D">
      <w:pPr>
        <w:autoSpaceDN/>
        <w:spacing w:before="0" w:after="0"/>
        <w:jc w:val="both"/>
        <w:textAlignment w:val="auto"/>
        <w:rPr>
          <w:rFonts w:ascii="Arial" w:eastAsia="Calibri" w:hAnsi="Arial" w:cs="Arial"/>
          <w:lang w:eastAsia="en-US"/>
        </w:rPr>
      </w:pPr>
      <w:r w:rsidRPr="00367147">
        <w:rPr>
          <w:rFonts w:ascii="Arial" w:eastAsia="Calibri" w:hAnsi="Arial" w:cs="Arial"/>
          <w:lang w:eastAsia="en-US"/>
        </w:rPr>
        <w:t>T = TECHNIQUE/ТЕХНИКА</w:t>
      </w:r>
    </w:p>
    <w:p w14:paraId="15492D1B" w14:textId="2F1107A7" w:rsidR="00367147" w:rsidRPr="00367147" w:rsidRDefault="00367147" w:rsidP="007C579D">
      <w:pPr>
        <w:autoSpaceDN/>
        <w:spacing w:before="0" w:after="0"/>
        <w:jc w:val="both"/>
        <w:textAlignment w:val="auto"/>
        <w:rPr>
          <w:rFonts w:ascii="Arial" w:eastAsia="Calibri" w:hAnsi="Arial" w:cs="Arial"/>
          <w:lang w:eastAsia="en-US"/>
        </w:rPr>
      </w:pPr>
      <w:r w:rsidRPr="00367147">
        <w:rPr>
          <w:rFonts w:ascii="Arial" w:eastAsia="Calibri" w:hAnsi="Arial" w:cs="Arial"/>
          <w:lang w:eastAsia="en-US"/>
        </w:rPr>
        <w:t>C = COMPOSITION/КОМПОЗИЦИЯ</w:t>
      </w:r>
    </w:p>
    <w:p w14:paraId="33541A15" w14:textId="3A7C4283" w:rsidR="00367147" w:rsidRPr="00367147" w:rsidRDefault="00367147" w:rsidP="007C579D">
      <w:pPr>
        <w:autoSpaceDN/>
        <w:spacing w:before="0" w:after="0"/>
        <w:jc w:val="both"/>
        <w:textAlignment w:val="auto"/>
        <w:rPr>
          <w:rFonts w:ascii="Arial" w:eastAsia="Calibri" w:hAnsi="Arial" w:cs="Arial"/>
          <w:lang w:eastAsia="en-US"/>
        </w:rPr>
      </w:pPr>
      <w:r w:rsidRPr="00367147">
        <w:rPr>
          <w:rFonts w:ascii="Arial" w:eastAsia="Calibri" w:hAnsi="Arial" w:cs="Arial"/>
          <w:lang w:eastAsia="en-US"/>
        </w:rPr>
        <w:t>I = IMAGE/ИМИДЖ</w:t>
      </w:r>
    </w:p>
    <w:p w14:paraId="3C797717" w14:textId="0D35BCFB" w:rsidR="00367147" w:rsidRPr="00367147" w:rsidRDefault="00367147" w:rsidP="007C579D">
      <w:pPr>
        <w:autoSpaceDN/>
        <w:spacing w:before="0" w:after="0"/>
        <w:jc w:val="both"/>
        <w:textAlignment w:val="auto"/>
        <w:rPr>
          <w:rFonts w:ascii="Arial" w:eastAsia="Calibri" w:hAnsi="Arial" w:cs="Arial"/>
          <w:lang w:eastAsia="en-US"/>
        </w:rPr>
      </w:pPr>
      <w:r w:rsidRPr="00367147">
        <w:rPr>
          <w:rFonts w:ascii="Arial" w:eastAsia="Calibri" w:hAnsi="Arial" w:cs="Arial"/>
          <w:lang w:eastAsia="en-US"/>
        </w:rPr>
        <w:t>S = Show/ СОБСТВЕННО ШОУ ИЛИ ЗРЕЛИЩНОСТЬ</w:t>
      </w:r>
    </w:p>
    <w:p w14:paraId="1ADA7092" w14:textId="10FD01C3" w:rsidR="00367147" w:rsidRPr="00367147" w:rsidRDefault="00367147" w:rsidP="007C579D">
      <w:pPr>
        <w:autoSpaceDN/>
        <w:spacing w:before="0" w:after="0"/>
        <w:jc w:val="both"/>
        <w:textAlignment w:val="auto"/>
        <w:rPr>
          <w:rFonts w:ascii="Arial" w:eastAsia="Calibri" w:hAnsi="Arial" w:cs="Arial"/>
          <w:color w:val="002060"/>
          <w:lang w:eastAsia="en-US"/>
        </w:rPr>
      </w:pPr>
      <w:r w:rsidRPr="00367147">
        <w:rPr>
          <w:rFonts w:ascii="Arial" w:eastAsia="Calibri" w:hAnsi="Arial" w:cs="Arial"/>
          <w:lang w:val="kk-KZ" w:eastAsia="en-US"/>
        </w:rPr>
        <w:t>Для подробной информации</w:t>
      </w:r>
      <w:r w:rsidRPr="00367147">
        <w:rPr>
          <w:rFonts w:ascii="Arial" w:eastAsia="Calibri" w:hAnsi="Arial" w:cs="Arial"/>
          <w:lang w:eastAsia="en-US"/>
        </w:rPr>
        <w:t xml:space="preserve">, смотрите правила соревнований на веб сайте </w:t>
      </w:r>
      <w:hyperlink r:id="rId14" w:history="1">
        <w:r w:rsidRPr="00367147">
          <w:rPr>
            <w:rStyle w:val="a9"/>
            <w:rFonts w:ascii="Arial" w:eastAsia="Calibri" w:hAnsi="Arial" w:cs="Arial"/>
            <w:lang w:val="en-US" w:eastAsia="en-US"/>
          </w:rPr>
          <w:t>www</w:t>
        </w:r>
        <w:r w:rsidRPr="00187226">
          <w:rPr>
            <w:rStyle w:val="a9"/>
            <w:rFonts w:ascii="Arial" w:eastAsia="Calibri" w:hAnsi="Arial" w:cs="Arial"/>
            <w:lang w:eastAsia="en-US"/>
          </w:rPr>
          <w:t>.</w:t>
        </w:r>
        <w:r w:rsidRPr="00367147">
          <w:rPr>
            <w:rStyle w:val="a9"/>
            <w:rFonts w:ascii="Arial" w:eastAsia="Calibri" w:hAnsi="Arial" w:cs="Arial"/>
            <w:lang w:val="en-US" w:eastAsia="en-US"/>
          </w:rPr>
          <w:t>kazdancesport</w:t>
        </w:r>
        <w:r w:rsidRPr="00187226">
          <w:rPr>
            <w:rStyle w:val="a9"/>
            <w:rFonts w:ascii="Arial" w:eastAsia="Calibri" w:hAnsi="Arial" w:cs="Arial"/>
            <w:lang w:eastAsia="en-US"/>
          </w:rPr>
          <w:t>.</w:t>
        </w:r>
        <w:r w:rsidRPr="00367147">
          <w:rPr>
            <w:rStyle w:val="a9"/>
            <w:rFonts w:ascii="Arial" w:eastAsia="Calibri" w:hAnsi="Arial" w:cs="Arial"/>
            <w:lang w:val="en-US" w:eastAsia="en-US"/>
          </w:rPr>
          <w:t>kz</w:t>
        </w:r>
      </w:hyperlink>
      <w:r w:rsidRPr="00187226">
        <w:rPr>
          <w:rStyle w:val="a9"/>
          <w:rFonts w:ascii="Arial" w:eastAsia="Calibri" w:hAnsi="Arial" w:cs="Arial"/>
          <w:lang w:eastAsia="en-US"/>
        </w:rPr>
        <w:t xml:space="preserve"> </w:t>
      </w:r>
      <w:r w:rsidR="007C579D" w:rsidRPr="00187226">
        <w:rPr>
          <w:rStyle w:val="a9"/>
          <w:rFonts w:ascii="Arial" w:eastAsia="Calibri" w:hAnsi="Arial" w:cs="Arial"/>
          <w:lang w:eastAsia="en-US"/>
        </w:rPr>
        <w:t xml:space="preserve">/ </w:t>
      </w:r>
      <w:hyperlink r:id="rId15" w:history="1">
        <w:r w:rsidR="007C579D" w:rsidRPr="00013A71">
          <w:rPr>
            <w:rStyle w:val="a9"/>
            <w:rFonts w:ascii="Arial" w:eastAsia="Calibri" w:hAnsi="Arial" w:cs="Arial"/>
            <w:lang w:val="en-US" w:eastAsia="en-US"/>
          </w:rPr>
          <w:t>www</w:t>
        </w:r>
        <w:r w:rsidR="007C579D" w:rsidRPr="00013A71">
          <w:rPr>
            <w:rStyle w:val="a9"/>
            <w:rFonts w:ascii="Arial" w:eastAsia="Calibri" w:hAnsi="Arial" w:cs="Arial"/>
            <w:lang w:eastAsia="en-US"/>
          </w:rPr>
          <w:t>.</w:t>
        </w:r>
        <w:r w:rsidR="007C579D" w:rsidRPr="00013A71">
          <w:rPr>
            <w:rStyle w:val="a9"/>
            <w:rFonts w:ascii="Arial" w:eastAsia="Calibri" w:hAnsi="Arial" w:cs="Arial"/>
            <w:lang w:val="en-US" w:eastAsia="en-US"/>
          </w:rPr>
          <w:t>kazcheerunion</w:t>
        </w:r>
        <w:r w:rsidR="007C579D" w:rsidRPr="00013A71">
          <w:rPr>
            <w:rStyle w:val="a9"/>
            <w:rFonts w:ascii="Arial" w:eastAsia="Calibri" w:hAnsi="Arial" w:cs="Arial"/>
            <w:lang w:eastAsia="en-US"/>
          </w:rPr>
          <w:t>.</w:t>
        </w:r>
        <w:r w:rsidR="007C579D" w:rsidRPr="00013A71">
          <w:rPr>
            <w:rStyle w:val="a9"/>
            <w:rFonts w:ascii="Arial" w:eastAsia="Calibri" w:hAnsi="Arial" w:cs="Arial"/>
            <w:lang w:val="en-US" w:eastAsia="en-US"/>
          </w:rPr>
          <w:t>kz</w:t>
        </w:r>
      </w:hyperlink>
      <w:r w:rsidR="007C579D" w:rsidRPr="007C579D">
        <w:rPr>
          <w:rFonts w:ascii="Arial" w:eastAsia="Calibri" w:hAnsi="Arial" w:cs="Arial"/>
          <w:color w:val="002060"/>
          <w:lang w:eastAsia="en-US"/>
        </w:rPr>
        <w:t xml:space="preserve"> </w:t>
      </w:r>
    </w:p>
    <w:p w14:paraId="6C99383B" w14:textId="77777777" w:rsidR="009C3FC2" w:rsidRDefault="009C3FC2" w:rsidP="009C3FC2">
      <w:pPr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F8854FA" w14:textId="6207F85E" w:rsidR="009C3FC2" w:rsidRDefault="009C3FC2" w:rsidP="009C3FC2">
      <w:pPr>
        <w:pStyle w:val="a8"/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</w:pPr>
      <w:r w:rsidRPr="009C3FC2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ВРЕМЯ КОМПОЗИЦИИ</w:t>
      </w:r>
    </w:p>
    <w:p w14:paraId="66D018C5" w14:textId="77777777" w:rsidR="009C3FC2" w:rsidRPr="009C3FC2" w:rsidRDefault="009C3FC2" w:rsidP="009C3FC2">
      <w:pPr>
        <w:pStyle w:val="a8"/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</w:pPr>
    </w:p>
    <w:p w14:paraId="3C30D975" w14:textId="77777777" w:rsidR="009C3FC2" w:rsidRPr="009C3FC2" w:rsidRDefault="009C3FC2" w:rsidP="009C3FC2">
      <w:pPr>
        <w:pStyle w:val="a8"/>
        <w:rPr>
          <w:rFonts w:ascii="Arial" w:eastAsia="Calibri" w:hAnsi="Arial" w:cs="Arial"/>
          <w:sz w:val="20"/>
          <w:szCs w:val="20"/>
        </w:rPr>
      </w:pPr>
      <w:r w:rsidRPr="009C3FC2">
        <w:rPr>
          <w:rFonts w:ascii="Arial" w:eastAsia="Calibri" w:hAnsi="Arial" w:cs="Arial"/>
          <w:sz w:val="20"/>
          <w:szCs w:val="20"/>
        </w:rPr>
        <w:t>Все сценические виды танцев:</w:t>
      </w:r>
    </w:p>
    <w:p w14:paraId="391320CA" w14:textId="3676DCB1" w:rsidR="009C3FC2" w:rsidRPr="009C3FC2" w:rsidRDefault="009C3FC2" w:rsidP="009C3FC2">
      <w:pPr>
        <w:pStyle w:val="a8"/>
        <w:numPr>
          <w:ilvl w:val="0"/>
          <w:numId w:val="31"/>
        </w:numPr>
        <w:rPr>
          <w:rFonts w:ascii="Arial" w:eastAsia="Calibri" w:hAnsi="Arial" w:cs="Arial"/>
          <w:sz w:val="20"/>
          <w:szCs w:val="20"/>
        </w:rPr>
      </w:pPr>
      <w:r w:rsidRPr="009C3FC2">
        <w:rPr>
          <w:rFonts w:ascii="Arial" w:eastAsia="Calibri" w:hAnsi="Arial" w:cs="Arial"/>
          <w:sz w:val="20"/>
          <w:szCs w:val="20"/>
        </w:rPr>
        <w:t>Соло, дуэт / пара – 1.45</w:t>
      </w:r>
      <w:r>
        <w:rPr>
          <w:rFonts w:ascii="Arial" w:eastAsia="Calibri" w:hAnsi="Arial" w:cs="Arial"/>
          <w:sz w:val="20"/>
          <w:szCs w:val="20"/>
        </w:rPr>
        <w:t xml:space="preserve"> -</w:t>
      </w:r>
      <w:r w:rsidRPr="009C3FC2">
        <w:rPr>
          <w:rFonts w:ascii="Arial" w:eastAsia="Calibri" w:hAnsi="Arial" w:cs="Arial"/>
          <w:sz w:val="20"/>
          <w:szCs w:val="20"/>
        </w:rPr>
        <w:t xml:space="preserve"> максимум 2.15 мин.  </w:t>
      </w:r>
    </w:p>
    <w:p w14:paraId="2DDDC392" w14:textId="77F197A9" w:rsidR="009C3FC2" w:rsidRPr="009C3FC2" w:rsidRDefault="009C3FC2" w:rsidP="009C3FC2">
      <w:pPr>
        <w:pStyle w:val="a8"/>
        <w:numPr>
          <w:ilvl w:val="0"/>
          <w:numId w:val="31"/>
        </w:numPr>
        <w:rPr>
          <w:rFonts w:ascii="Arial" w:eastAsia="Calibri" w:hAnsi="Arial" w:cs="Arial"/>
          <w:sz w:val="20"/>
          <w:szCs w:val="20"/>
        </w:rPr>
      </w:pPr>
      <w:r w:rsidRPr="009C3FC2">
        <w:rPr>
          <w:rFonts w:ascii="Arial" w:eastAsia="Calibri" w:hAnsi="Arial" w:cs="Arial"/>
          <w:sz w:val="20"/>
          <w:szCs w:val="20"/>
        </w:rPr>
        <w:t xml:space="preserve">Малая группа – 2.30 </w:t>
      </w:r>
      <w:r>
        <w:rPr>
          <w:rFonts w:ascii="Arial" w:eastAsia="Calibri" w:hAnsi="Arial" w:cs="Arial"/>
          <w:sz w:val="20"/>
          <w:szCs w:val="20"/>
        </w:rPr>
        <w:t xml:space="preserve">- </w:t>
      </w:r>
      <w:r w:rsidRPr="009C3FC2">
        <w:rPr>
          <w:rFonts w:ascii="Arial" w:eastAsia="Calibri" w:hAnsi="Arial" w:cs="Arial"/>
          <w:sz w:val="20"/>
          <w:szCs w:val="20"/>
        </w:rPr>
        <w:t>максимум  3.00 мин.</w:t>
      </w:r>
    </w:p>
    <w:p w14:paraId="2FA477E1" w14:textId="47565DC7" w:rsidR="009C3FC2" w:rsidRPr="009C3FC2" w:rsidRDefault="009C3FC2" w:rsidP="009C3FC2">
      <w:pPr>
        <w:pStyle w:val="a8"/>
        <w:numPr>
          <w:ilvl w:val="0"/>
          <w:numId w:val="31"/>
        </w:numPr>
        <w:rPr>
          <w:rFonts w:ascii="Arial" w:eastAsia="Calibri" w:hAnsi="Arial" w:cs="Arial"/>
          <w:sz w:val="20"/>
          <w:szCs w:val="20"/>
        </w:rPr>
      </w:pPr>
      <w:r w:rsidRPr="009C3FC2">
        <w:rPr>
          <w:rFonts w:ascii="Arial" w:eastAsia="Calibri" w:hAnsi="Arial" w:cs="Arial"/>
          <w:sz w:val="20"/>
          <w:szCs w:val="20"/>
        </w:rPr>
        <w:t>Формейшен – 2.30 мин</w:t>
      </w:r>
      <w:r>
        <w:rPr>
          <w:rFonts w:ascii="Arial" w:eastAsia="Calibri" w:hAnsi="Arial" w:cs="Arial"/>
          <w:sz w:val="20"/>
          <w:szCs w:val="20"/>
        </w:rPr>
        <w:t xml:space="preserve"> -</w:t>
      </w:r>
      <w:r w:rsidRPr="009C3FC2">
        <w:rPr>
          <w:rFonts w:ascii="Arial" w:eastAsia="Calibri" w:hAnsi="Arial" w:cs="Arial"/>
          <w:sz w:val="20"/>
          <w:szCs w:val="20"/>
        </w:rPr>
        <w:t xml:space="preserve"> максимум 4.00 мин. В детях –2.30 максимум 3.00 мин.</w:t>
      </w:r>
    </w:p>
    <w:p w14:paraId="0402487F" w14:textId="1935950D" w:rsidR="009C3FC2" w:rsidRDefault="00AC1512" w:rsidP="009C3FC2">
      <w:pPr>
        <w:pStyle w:val="a8"/>
        <w:numPr>
          <w:ilvl w:val="0"/>
          <w:numId w:val="31"/>
        </w:numPr>
        <w:rPr>
          <w:rFonts w:ascii="Arial" w:eastAsia="Calibri" w:hAnsi="Arial" w:cs="Arial"/>
          <w:sz w:val="20"/>
          <w:szCs w:val="20"/>
        </w:rPr>
      </w:pPr>
      <w:r w:rsidRPr="00AC1512">
        <w:rPr>
          <w:rFonts w:ascii="Arial" w:eastAsia="Calibri" w:hAnsi="Arial" w:cs="Arial"/>
          <w:sz w:val="20"/>
          <w:szCs w:val="20"/>
        </w:rPr>
        <w:t>Минипродакшен</w:t>
      </w:r>
      <w:r w:rsidR="009C3FC2" w:rsidRPr="009C3FC2">
        <w:rPr>
          <w:rFonts w:ascii="Arial" w:eastAsia="Calibri" w:hAnsi="Arial" w:cs="Arial"/>
          <w:sz w:val="20"/>
          <w:szCs w:val="20"/>
        </w:rPr>
        <w:t xml:space="preserve"> -  минимум </w:t>
      </w:r>
      <w:r w:rsidRPr="00AC1512">
        <w:rPr>
          <w:rFonts w:ascii="Arial" w:eastAsia="Calibri" w:hAnsi="Arial" w:cs="Arial"/>
          <w:sz w:val="20"/>
          <w:szCs w:val="20"/>
        </w:rPr>
        <w:t>2:3</w:t>
      </w:r>
      <w:r w:rsidR="009C3FC2" w:rsidRPr="009C3FC2">
        <w:rPr>
          <w:rFonts w:ascii="Arial" w:eastAsia="Calibri" w:hAnsi="Arial" w:cs="Arial"/>
          <w:sz w:val="20"/>
          <w:szCs w:val="20"/>
        </w:rPr>
        <w:t xml:space="preserve">0 мин максимум  </w:t>
      </w:r>
      <w:r w:rsidRPr="00AC1512">
        <w:rPr>
          <w:rFonts w:ascii="Arial" w:eastAsia="Calibri" w:hAnsi="Arial" w:cs="Arial"/>
          <w:sz w:val="20"/>
          <w:szCs w:val="20"/>
        </w:rPr>
        <w:t>5</w:t>
      </w:r>
      <w:r w:rsidR="009C3FC2" w:rsidRPr="009C3FC2">
        <w:rPr>
          <w:rFonts w:ascii="Arial" w:eastAsia="Calibri" w:hAnsi="Arial" w:cs="Arial"/>
          <w:sz w:val="20"/>
          <w:szCs w:val="20"/>
        </w:rPr>
        <w:t>.00 мин.</w:t>
      </w:r>
    </w:p>
    <w:p w14:paraId="5397C349" w14:textId="4CB62DA7" w:rsidR="009C3FC2" w:rsidRPr="009C3FC2" w:rsidRDefault="009C3FC2" w:rsidP="009C3FC2">
      <w:pPr>
        <w:pStyle w:val="a8"/>
        <w:numPr>
          <w:ilvl w:val="0"/>
          <w:numId w:val="31"/>
        </w:numPr>
        <w:rPr>
          <w:rFonts w:ascii="Arial" w:eastAsia="Calibri" w:hAnsi="Arial" w:cs="Arial"/>
          <w:sz w:val="20"/>
          <w:szCs w:val="20"/>
        </w:rPr>
      </w:pPr>
      <w:r w:rsidRPr="009C3FC2">
        <w:rPr>
          <w:rFonts w:ascii="Arial" w:eastAsia="Calibri" w:hAnsi="Arial" w:cs="Arial"/>
          <w:sz w:val="20"/>
          <w:szCs w:val="20"/>
        </w:rPr>
        <w:t>Продакшен – 3.00  мин максимум 8.00 мин</w:t>
      </w:r>
    </w:p>
    <w:p w14:paraId="265E26A3" w14:textId="77777777" w:rsidR="009C3FC2" w:rsidRPr="009C3FC2" w:rsidRDefault="009C3FC2" w:rsidP="009C3FC2">
      <w:pPr>
        <w:pStyle w:val="a8"/>
        <w:rPr>
          <w:rFonts w:ascii="Arial" w:eastAsia="Calibri" w:hAnsi="Arial" w:cs="Arial"/>
          <w:sz w:val="20"/>
          <w:szCs w:val="20"/>
        </w:rPr>
      </w:pPr>
      <w:r w:rsidRPr="009C3FC2">
        <w:rPr>
          <w:rFonts w:ascii="Arial" w:eastAsia="Calibri" w:hAnsi="Arial" w:cs="Arial"/>
          <w:sz w:val="20"/>
          <w:szCs w:val="20"/>
        </w:rPr>
        <w:t>Примечание: Используется своя музыка. Иметь дубликат записи на flash носителе!</w:t>
      </w:r>
    </w:p>
    <w:p w14:paraId="04FD015A" w14:textId="77777777" w:rsidR="009C3FC2" w:rsidRDefault="009C3FC2" w:rsidP="00570355">
      <w:pPr>
        <w:pStyle w:val="a8"/>
        <w:rPr>
          <w:rFonts w:ascii="Arial" w:eastAsia="Calibri" w:hAnsi="Arial" w:cs="Arial"/>
          <w:color w:val="FF0000"/>
          <w:sz w:val="20"/>
          <w:szCs w:val="20"/>
        </w:rPr>
      </w:pPr>
      <w:r w:rsidRPr="009C3FC2">
        <w:rPr>
          <w:rFonts w:ascii="Arial" w:eastAsia="Calibri" w:hAnsi="Arial" w:cs="Arial"/>
          <w:color w:val="FF0000"/>
          <w:sz w:val="20"/>
          <w:szCs w:val="20"/>
        </w:rPr>
        <w:lastRenderedPageBreak/>
        <w:t>Руководитель коллектива (представитель/тренер) ЛИЧНО несёт ответственность за  музыкальное сопровождение выступления своего коллектива!</w:t>
      </w:r>
    </w:p>
    <w:p w14:paraId="1B06E9BE" w14:textId="77777777" w:rsidR="00511B84" w:rsidRPr="00511B84" w:rsidRDefault="00511B84" w:rsidP="00570355">
      <w:pPr>
        <w:pStyle w:val="a8"/>
        <w:rPr>
          <w:rFonts w:ascii="Arial" w:eastAsia="Calibri" w:hAnsi="Arial" w:cs="Arial"/>
          <w:color w:val="FF0000"/>
          <w:sz w:val="6"/>
          <w:szCs w:val="6"/>
        </w:rPr>
      </w:pPr>
    </w:p>
    <w:p w14:paraId="2FBC62E4" w14:textId="56B55C2F" w:rsidR="00CF0CA8" w:rsidRPr="00CF0CA8" w:rsidRDefault="00FB496C" w:rsidP="007C579D">
      <w:pPr>
        <w:shd w:val="clear" w:color="auto" w:fill="FFFFFF"/>
        <w:tabs>
          <w:tab w:val="left" w:pos="8580"/>
        </w:tabs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CF0CA8">
        <w:rPr>
          <w:rFonts w:ascii="Arial" w:hAnsi="Arial" w:cs="Arial"/>
          <w:b/>
          <w:bCs/>
          <w:color w:val="002060"/>
          <w:sz w:val="24"/>
          <w:szCs w:val="24"/>
        </w:rPr>
        <w:t>ОРГАНИЗАЦИОННЫЙ ВЗНОС ЗА УЧАСТИЕ:</w:t>
      </w:r>
      <w:r w:rsidR="00E128A3">
        <w:rPr>
          <w:rFonts w:ascii="Arial" w:hAnsi="Arial" w:cs="Arial"/>
          <w:b/>
          <w:bCs/>
          <w:color w:val="002060"/>
          <w:sz w:val="24"/>
          <w:szCs w:val="24"/>
        </w:rPr>
        <w:tab/>
      </w:r>
    </w:p>
    <w:tbl>
      <w:tblPr>
        <w:tblStyle w:val="1f3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4010DB" w:rsidRPr="004B1D56" w14:paraId="78273172" w14:textId="77777777" w:rsidTr="004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8" w:type="dxa"/>
          </w:tcPr>
          <w:p w14:paraId="313BCCA9" w14:textId="0776DEA6" w:rsidR="004010DB" w:rsidRPr="004B1D56" w:rsidRDefault="004010DB" w:rsidP="004010DB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D56">
              <w:rPr>
                <w:rFonts w:ascii="Arial" w:hAnsi="Arial" w:cs="Arial"/>
                <w:sz w:val="20"/>
                <w:szCs w:val="20"/>
              </w:rPr>
              <w:t>Команды / Коллективы</w:t>
            </w:r>
          </w:p>
        </w:tc>
        <w:tc>
          <w:tcPr>
            <w:tcW w:w="3559" w:type="dxa"/>
          </w:tcPr>
          <w:p w14:paraId="5E2740B1" w14:textId="7840F6B2" w:rsidR="004010DB" w:rsidRPr="004B1D56" w:rsidRDefault="004010DB" w:rsidP="004010DB">
            <w:pPr>
              <w:pStyle w:val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1D56">
              <w:rPr>
                <w:rFonts w:ascii="Arial" w:hAnsi="Arial" w:cs="Arial"/>
                <w:sz w:val="20"/>
                <w:szCs w:val="20"/>
              </w:rPr>
              <w:t>Дуэты</w:t>
            </w:r>
          </w:p>
        </w:tc>
        <w:tc>
          <w:tcPr>
            <w:tcW w:w="3559" w:type="dxa"/>
          </w:tcPr>
          <w:p w14:paraId="22E9A337" w14:textId="55EB851A" w:rsidR="004010DB" w:rsidRPr="004B1D56" w:rsidRDefault="00570355" w:rsidP="004010DB">
            <w:pPr>
              <w:pStyle w:val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2060"/>
              </w:rPr>
              <w:drawing>
                <wp:anchor distT="0" distB="0" distL="114300" distR="114300" simplePos="0" relativeHeight="251665408" behindDoc="1" locked="0" layoutInCell="1" allowOverlap="1" wp14:anchorId="7824AEFB" wp14:editId="17C720ED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-13335</wp:posOffset>
                  </wp:positionV>
                  <wp:extent cx="1426210" cy="1657350"/>
                  <wp:effectExtent l="0" t="0" r="254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3" cstate="print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21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10DB" w:rsidRPr="004B1D56">
              <w:rPr>
                <w:rFonts w:ascii="Arial" w:hAnsi="Arial" w:cs="Arial"/>
                <w:sz w:val="20"/>
                <w:szCs w:val="20"/>
              </w:rPr>
              <w:t>Соло</w:t>
            </w:r>
          </w:p>
        </w:tc>
      </w:tr>
      <w:tr w:rsidR="004010DB" w:rsidRPr="004B1D56" w14:paraId="32A53147" w14:textId="77777777" w:rsidTr="00401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8" w:type="dxa"/>
          </w:tcPr>
          <w:p w14:paraId="12A0D2A9" w14:textId="096AAC78" w:rsidR="004010DB" w:rsidRPr="004B1D56" w:rsidRDefault="004010DB" w:rsidP="004B1D56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D56">
              <w:rPr>
                <w:rFonts w:ascii="Arial" w:hAnsi="Arial" w:cs="Arial"/>
                <w:sz w:val="20"/>
                <w:szCs w:val="20"/>
              </w:rPr>
              <w:t>4500 тенге</w:t>
            </w:r>
            <w:r w:rsidR="004B1D56" w:rsidRPr="004B1D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D56" w:rsidRPr="00D27BD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с участника</w:t>
            </w:r>
          </w:p>
        </w:tc>
        <w:tc>
          <w:tcPr>
            <w:tcW w:w="3559" w:type="dxa"/>
          </w:tcPr>
          <w:p w14:paraId="3EBE54C4" w14:textId="1CE15B8A" w:rsidR="004010DB" w:rsidRPr="004B1D56" w:rsidRDefault="006C6FED" w:rsidP="004010DB">
            <w:pPr>
              <w:pStyle w:val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D5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9B7082" w:rsidRPr="004B1D5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4010DB" w:rsidRPr="004B1D56">
              <w:rPr>
                <w:rFonts w:ascii="Arial" w:hAnsi="Arial" w:cs="Arial"/>
                <w:b/>
                <w:bCs/>
                <w:sz w:val="20"/>
                <w:szCs w:val="20"/>
              </w:rPr>
              <w:t>00 тенге</w:t>
            </w:r>
            <w:r w:rsidR="00D27B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27BDF" w:rsidRPr="004B1D56">
              <w:rPr>
                <w:rFonts w:ascii="Arial" w:hAnsi="Arial" w:cs="Arial"/>
                <w:sz w:val="20"/>
                <w:szCs w:val="20"/>
              </w:rPr>
              <w:t>с участника</w:t>
            </w:r>
          </w:p>
        </w:tc>
        <w:tc>
          <w:tcPr>
            <w:tcW w:w="3559" w:type="dxa"/>
          </w:tcPr>
          <w:p w14:paraId="26C6C5F6" w14:textId="31E45AC2" w:rsidR="004010DB" w:rsidRPr="004B1D56" w:rsidRDefault="006B5B0D" w:rsidP="004010DB">
            <w:pPr>
              <w:pStyle w:val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D56">
              <w:rPr>
                <w:rFonts w:ascii="Arial" w:hAnsi="Arial" w:cs="Arial"/>
                <w:b/>
                <w:bCs/>
                <w:sz w:val="20"/>
                <w:szCs w:val="20"/>
              </w:rPr>
              <w:t>9000</w:t>
            </w:r>
            <w:r w:rsidR="004010DB" w:rsidRPr="004B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тенге</w:t>
            </w:r>
          </w:p>
        </w:tc>
      </w:tr>
    </w:tbl>
    <w:p w14:paraId="33DD42E2" w14:textId="77777777" w:rsidR="00391B07" w:rsidRPr="004B1D56" w:rsidRDefault="00391B07" w:rsidP="009B7082">
      <w:pPr>
        <w:pStyle w:val="1"/>
        <w:rPr>
          <w:rFonts w:ascii="Arial" w:hAnsi="Arial" w:cs="Arial"/>
          <w:sz w:val="20"/>
          <w:szCs w:val="20"/>
        </w:rPr>
      </w:pPr>
    </w:p>
    <w:p w14:paraId="27CA9244" w14:textId="2F654080" w:rsidR="00CF0CA8" w:rsidRPr="004B1D56" w:rsidRDefault="006B5B0D" w:rsidP="004B1D56">
      <w:pPr>
        <w:pStyle w:val="1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4B1D56">
        <w:rPr>
          <w:rFonts w:ascii="Arial" w:hAnsi="Arial" w:cs="Arial"/>
          <w:sz w:val="20"/>
          <w:szCs w:val="20"/>
        </w:rPr>
        <w:t xml:space="preserve">Команды / Коллективы - </w:t>
      </w:r>
      <w:r w:rsidR="004010DB" w:rsidRPr="004B1D56">
        <w:rPr>
          <w:rFonts w:ascii="Arial" w:hAnsi="Arial" w:cs="Arial"/>
          <w:sz w:val="20"/>
          <w:szCs w:val="20"/>
        </w:rPr>
        <w:t>Для членов федераци</w:t>
      </w:r>
      <w:r w:rsidR="006C6FED" w:rsidRPr="004B1D56">
        <w:rPr>
          <w:rFonts w:ascii="Arial" w:hAnsi="Arial" w:cs="Arial"/>
          <w:sz w:val="20"/>
          <w:szCs w:val="20"/>
        </w:rPr>
        <w:t>й</w:t>
      </w:r>
      <w:r w:rsidR="004010DB" w:rsidRPr="004B1D56">
        <w:rPr>
          <w:rFonts w:ascii="Arial" w:hAnsi="Arial" w:cs="Arial"/>
          <w:sz w:val="20"/>
          <w:szCs w:val="20"/>
        </w:rPr>
        <w:t xml:space="preserve"> РОО «ФССТ», РОО «ФКСЧЧС» </w:t>
      </w:r>
      <w:r w:rsidR="0060438C">
        <w:rPr>
          <w:rFonts w:ascii="Arial" w:hAnsi="Arial" w:cs="Arial"/>
          <w:sz w:val="20"/>
          <w:szCs w:val="20"/>
        </w:rPr>
        <w:t>35</w:t>
      </w:r>
      <w:r w:rsidR="004010DB" w:rsidRPr="004B1D56">
        <w:rPr>
          <w:rFonts w:ascii="Arial" w:hAnsi="Arial" w:cs="Arial"/>
          <w:sz w:val="20"/>
          <w:szCs w:val="20"/>
        </w:rPr>
        <w:t>00 тенге</w:t>
      </w:r>
    </w:p>
    <w:p w14:paraId="092264FA" w14:textId="3D611C14" w:rsidR="004010DB" w:rsidRPr="004B1D56" w:rsidRDefault="006B5B0D" w:rsidP="00DB67C9">
      <w:pPr>
        <w:pStyle w:val="1"/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4B1D56">
        <w:rPr>
          <w:rFonts w:ascii="Arial" w:hAnsi="Arial" w:cs="Arial"/>
          <w:sz w:val="20"/>
          <w:szCs w:val="20"/>
        </w:rPr>
        <w:t xml:space="preserve">Дуэты - </w:t>
      </w:r>
      <w:r w:rsidR="004010DB" w:rsidRPr="004B1D56">
        <w:rPr>
          <w:rFonts w:ascii="Arial" w:hAnsi="Arial" w:cs="Arial"/>
          <w:sz w:val="20"/>
          <w:szCs w:val="20"/>
        </w:rPr>
        <w:t>Для членов федераци</w:t>
      </w:r>
      <w:r w:rsidR="006C6FED" w:rsidRPr="004B1D56">
        <w:rPr>
          <w:rFonts w:ascii="Arial" w:hAnsi="Arial" w:cs="Arial"/>
          <w:sz w:val="20"/>
          <w:szCs w:val="20"/>
        </w:rPr>
        <w:t>й</w:t>
      </w:r>
      <w:r w:rsidR="004010DB" w:rsidRPr="004B1D56">
        <w:rPr>
          <w:rFonts w:ascii="Arial" w:hAnsi="Arial" w:cs="Arial"/>
          <w:sz w:val="20"/>
          <w:szCs w:val="20"/>
        </w:rPr>
        <w:t xml:space="preserve"> РОО «ФССТ», РОО «ФКСЧЧС» 7</w:t>
      </w:r>
      <w:r w:rsidR="009B7082" w:rsidRPr="004B1D56">
        <w:rPr>
          <w:rFonts w:ascii="Arial" w:hAnsi="Arial" w:cs="Arial"/>
          <w:sz w:val="20"/>
          <w:szCs w:val="20"/>
        </w:rPr>
        <w:t>0</w:t>
      </w:r>
      <w:r w:rsidR="004010DB" w:rsidRPr="004B1D56">
        <w:rPr>
          <w:rFonts w:ascii="Arial" w:hAnsi="Arial" w:cs="Arial"/>
          <w:sz w:val="20"/>
          <w:szCs w:val="20"/>
        </w:rPr>
        <w:t>00 тенге</w:t>
      </w:r>
    </w:p>
    <w:p w14:paraId="49594208" w14:textId="0B2112E9" w:rsidR="004B1D56" w:rsidRDefault="004B1D56" w:rsidP="004B1D56">
      <w:pPr>
        <w:pStyle w:val="1"/>
        <w:rPr>
          <w:rFonts w:ascii="Arial" w:hAnsi="Arial" w:cs="Arial"/>
          <w:sz w:val="20"/>
          <w:szCs w:val="20"/>
        </w:rPr>
      </w:pPr>
    </w:p>
    <w:p w14:paraId="6CA7DFA9" w14:textId="19BE79D4" w:rsidR="004010DB" w:rsidRPr="004B1D56" w:rsidRDefault="004010DB" w:rsidP="004B1D56">
      <w:pPr>
        <w:pStyle w:val="1"/>
        <w:rPr>
          <w:rFonts w:ascii="Arial" w:hAnsi="Arial" w:cs="Arial"/>
          <w:sz w:val="20"/>
          <w:szCs w:val="20"/>
        </w:rPr>
      </w:pPr>
      <w:r w:rsidRPr="004B1D56">
        <w:rPr>
          <w:rFonts w:ascii="Arial" w:hAnsi="Arial" w:cs="Arial"/>
          <w:sz w:val="20"/>
          <w:szCs w:val="20"/>
        </w:rPr>
        <w:t>Выступление в каждой номинации и в каждом номере оплачивается отдельно!</w:t>
      </w:r>
    </w:p>
    <w:p w14:paraId="12696882" w14:textId="07B2130D" w:rsidR="00CF0CA8" w:rsidRPr="004B1D56" w:rsidRDefault="00CF0CA8" w:rsidP="003A4526">
      <w:pPr>
        <w:pStyle w:val="1"/>
        <w:rPr>
          <w:rFonts w:ascii="Arial" w:hAnsi="Arial" w:cs="Arial"/>
          <w:b/>
          <w:sz w:val="20"/>
          <w:szCs w:val="20"/>
        </w:rPr>
      </w:pPr>
    </w:p>
    <w:tbl>
      <w:tblPr>
        <w:tblStyle w:val="1f3"/>
        <w:tblW w:w="0" w:type="auto"/>
        <w:tblLook w:val="04A0" w:firstRow="1" w:lastRow="0" w:firstColumn="1" w:lastColumn="0" w:noHBand="0" w:noVBand="1"/>
      </w:tblPr>
      <w:tblGrid>
        <w:gridCol w:w="4928"/>
        <w:gridCol w:w="2189"/>
      </w:tblGrid>
      <w:tr w:rsidR="00987640" w:rsidRPr="004B1D56" w14:paraId="6ECC9640" w14:textId="77777777" w:rsidTr="000B3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540B4BC5" w14:textId="6E86366A" w:rsidR="00987640" w:rsidRPr="004B1D56" w:rsidRDefault="00987640" w:rsidP="003F31C6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D56">
              <w:rPr>
                <w:rFonts w:ascii="Arial" w:hAnsi="Arial" w:cs="Arial"/>
                <w:sz w:val="20"/>
                <w:szCs w:val="20"/>
              </w:rPr>
              <w:t>Билет (на весь день) - ВЗРОСЛЫЙ</w:t>
            </w:r>
          </w:p>
        </w:tc>
        <w:tc>
          <w:tcPr>
            <w:tcW w:w="2189" w:type="dxa"/>
            <w:vAlign w:val="center"/>
          </w:tcPr>
          <w:p w14:paraId="5066A573" w14:textId="7DFCD150" w:rsidR="00987640" w:rsidRPr="004B1D56" w:rsidRDefault="00987640" w:rsidP="003F31C6">
            <w:pPr>
              <w:pStyle w:val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1D56">
              <w:rPr>
                <w:rFonts w:ascii="Arial" w:hAnsi="Arial" w:cs="Arial"/>
                <w:sz w:val="20"/>
                <w:szCs w:val="20"/>
              </w:rPr>
              <w:t>2000 тенге</w:t>
            </w:r>
          </w:p>
        </w:tc>
      </w:tr>
      <w:tr w:rsidR="00987640" w:rsidRPr="004B1D56" w14:paraId="20C062B4" w14:textId="77777777" w:rsidTr="000B3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14:paraId="39AD06B1" w14:textId="4FDC9733" w:rsidR="00987640" w:rsidRPr="004B1D56" w:rsidRDefault="00987640" w:rsidP="003F31C6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D56">
              <w:rPr>
                <w:rFonts w:ascii="Arial" w:hAnsi="Arial" w:cs="Arial"/>
                <w:sz w:val="20"/>
                <w:szCs w:val="20"/>
              </w:rPr>
              <w:t>Билет (на весь день) – ДЕТСКИЙ (до 12 лет)</w:t>
            </w:r>
          </w:p>
        </w:tc>
        <w:tc>
          <w:tcPr>
            <w:tcW w:w="2189" w:type="dxa"/>
            <w:vAlign w:val="center"/>
          </w:tcPr>
          <w:p w14:paraId="3DE68E71" w14:textId="12E7BADE" w:rsidR="00987640" w:rsidRPr="004B1D56" w:rsidRDefault="00987640" w:rsidP="003F31C6">
            <w:pPr>
              <w:pStyle w:val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D56">
              <w:rPr>
                <w:rFonts w:ascii="Arial" w:hAnsi="Arial" w:cs="Arial"/>
                <w:b/>
                <w:bCs/>
                <w:sz w:val="20"/>
                <w:szCs w:val="20"/>
              </w:rPr>
              <w:t>500 тенге</w:t>
            </w:r>
          </w:p>
        </w:tc>
      </w:tr>
    </w:tbl>
    <w:p w14:paraId="0765DE65" w14:textId="114DC071" w:rsidR="00987640" w:rsidRPr="004B1D56" w:rsidRDefault="00987640" w:rsidP="003A4526">
      <w:pPr>
        <w:pStyle w:val="1"/>
        <w:rPr>
          <w:rFonts w:ascii="Arial" w:hAnsi="Arial" w:cs="Arial"/>
          <w:b/>
          <w:sz w:val="20"/>
          <w:szCs w:val="20"/>
        </w:rPr>
      </w:pPr>
    </w:p>
    <w:tbl>
      <w:tblPr>
        <w:tblStyle w:val="1f3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5349F5" w:rsidRPr="004B1D56" w14:paraId="6B25B28C" w14:textId="7837327A" w:rsidTr="00884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8" w:type="dxa"/>
          </w:tcPr>
          <w:p w14:paraId="09CB9061" w14:textId="48F32E9E" w:rsidR="005349F5" w:rsidRPr="004B1D56" w:rsidRDefault="005349F5" w:rsidP="003F31C6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D56">
              <w:rPr>
                <w:rFonts w:ascii="Arial" w:hAnsi="Arial" w:cs="Arial"/>
                <w:sz w:val="20"/>
                <w:szCs w:val="20"/>
              </w:rPr>
              <w:t>Аккредитация</w:t>
            </w:r>
          </w:p>
        </w:tc>
        <w:tc>
          <w:tcPr>
            <w:tcW w:w="3559" w:type="dxa"/>
          </w:tcPr>
          <w:p w14:paraId="616E9A63" w14:textId="2B51298F" w:rsidR="005349F5" w:rsidRPr="004B1D56" w:rsidRDefault="005349F5" w:rsidP="003F31C6">
            <w:pPr>
              <w:pStyle w:val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1D56">
              <w:rPr>
                <w:rFonts w:ascii="Arial" w:hAnsi="Arial" w:cs="Arial"/>
                <w:sz w:val="20"/>
                <w:szCs w:val="20"/>
              </w:rPr>
              <w:t>Тренер</w:t>
            </w:r>
          </w:p>
        </w:tc>
        <w:tc>
          <w:tcPr>
            <w:tcW w:w="3559" w:type="dxa"/>
          </w:tcPr>
          <w:p w14:paraId="78986389" w14:textId="5B680290" w:rsidR="005349F5" w:rsidRPr="004B1D56" w:rsidRDefault="005349F5" w:rsidP="003F31C6">
            <w:pPr>
              <w:pStyle w:val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1D56">
              <w:rPr>
                <w:rFonts w:ascii="Arial" w:hAnsi="Arial" w:cs="Arial"/>
                <w:sz w:val="20"/>
                <w:szCs w:val="20"/>
              </w:rPr>
              <w:t>БЕСПЛАТНО *</w:t>
            </w:r>
          </w:p>
        </w:tc>
      </w:tr>
      <w:tr w:rsidR="005349F5" w:rsidRPr="004B1D56" w14:paraId="315F8EE3" w14:textId="092F6A4C" w:rsidTr="00884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8" w:type="dxa"/>
          </w:tcPr>
          <w:p w14:paraId="203FA0A5" w14:textId="477EA14A" w:rsidR="005349F5" w:rsidRPr="004B1D56" w:rsidRDefault="005349F5" w:rsidP="005349F5">
            <w:pPr>
              <w:pStyle w:val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1D56">
              <w:rPr>
                <w:rFonts w:ascii="Arial" w:hAnsi="Arial" w:cs="Arial"/>
                <w:sz w:val="20"/>
                <w:szCs w:val="20"/>
              </w:rPr>
              <w:t>Аккредитация</w:t>
            </w:r>
          </w:p>
        </w:tc>
        <w:tc>
          <w:tcPr>
            <w:tcW w:w="3559" w:type="dxa"/>
          </w:tcPr>
          <w:p w14:paraId="4402901D" w14:textId="5655E849" w:rsidR="005349F5" w:rsidRPr="004B1D56" w:rsidRDefault="005349F5" w:rsidP="005349F5">
            <w:pPr>
              <w:pStyle w:val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D56">
              <w:rPr>
                <w:rFonts w:ascii="Arial" w:hAnsi="Arial" w:cs="Arial"/>
                <w:b/>
                <w:bCs/>
                <w:sz w:val="20"/>
                <w:szCs w:val="20"/>
              </w:rPr>
              <w:t>Пресса</w:t>
            </w:r>
          </w:p>
        </w:tc>
        <w:tc>
          <w:tcPr>
            <w:tcW w:w="3559" w:type="dxa"/>
          </w:tcPr>
          <w:p w14:paraId="7B0D8BE5" w14:textId="215C5C59" w:rsidR="005349F5" w:rsidRPr="004B1D56" w:rsidRDefault="005349F5" w:rsidP="005349F5">
            <w:pPr>
              <w:pStyle w:val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D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БЕСПЛАТНО * </w:t>
            </w:r>
          </w:p>
        </w:tc>
      </w:tr>
    </w:tbl>
    <w:p w14:paraId="6F24B7F1" w14:textId="280501BC" w:rsidR="005349F5" w:rsidRPr="004B1D56" w:rsidRDefault="005349F5" w:rsidP="003A4526">
      <w:pPr>
        <w:pStyle w:val="1"/>
        <w:rPr>
          <w:rFonts w:ascii="Arial" w:hAnsi="Arial" w:cs="Arial"/>
          <w:b/>
          <w:sz w:val="20"/>
          <w:szCs w:val="20"/>
        </w:rPr>
      </w:pPr>
    </w:p>
    <w:p w14:paraId="63204730" w14:textId="12019B5C" w:rsidR="005349F5" w:rsidRPr="004B1D56" w:rsidRDefault="005349F5" w:rsidP="005349F5">
      <w:pPr>
        <w:pStyle w:val="1"/>
        <w:rPr>
          <w:rFonts w:ascii="Arial" w:hAnsi="Arial" w:cs="Arial"/>
          <w:bCs/>
          <w:sz w:val="20"/>
          <w:szCs w:val="20"/>
        </w:rPr>
      </w:pPr>
      <w:r w:rsidRPr="004B1D56">
        <w:rPr>
          <w:rFonts w:ascii="Arial" w:hAnsi="Arial" w:cs="Arial"/>
          <w:b/>
          <w:sz w:val="20"/>
          <w:szCs w:val="20"/>
        </w:rPr>
        <w:t xml:space="preserve">* - </w:t>
      </w:r>
      <w:r w:rsidRPr="004B1D56">
        <w:rPr>
          <w:rFonts w:ascii="Arial" w:hAnsi="Arial" w:cs="Arial"/>
          <w:bCs/>
          <w:sz w:val="20"/>
          <w:szCs w:val="20"/>
        </w:rPr>
        <w:t xml:space="preserve">только при предварительной регистрации. При регистрации на месте, аккредитация </w:t>
      </w:r>
      <w:r w:rsidR="005D0AE8" w:rsidRPr="004B1D56">
        <w:rPr>
          <w:rFonts w:ascii="Arial" w:hAnsi="Arial" w:cs="Arial"/>
          <w:bCs/>
          <w:sz w:val="20"/>
          <w:szCs w:val="20"/>
        </w:rPr>
        <w:t>оплачивается</w:t>
      </w:r>
      <w:r w:rsidRPr="004B1D56">
        <w:rPr>
          <w:rFonts w:ascii="Arial" w:hAnsi="Arial" w:cs="Arial"/>
          <w:bCs/>
          <w:sz w:val="20"/>
          <w:szCs w:val="20"/>
        </w:rPr>
        <w:t xml:space="preserve"> согласно тарифам. </w:t>
      </w:r>
    </w:p>
    <w:p w14:paraId="0657077A" w14:textId="01D25A66" w:rsidR="005349F5" w:rsidRPr="004B1D56" w:rsidRDefault="005349F5" w:rsidP="005349F5">
      <w:pPr>
        <w:pStyle w:val="1"/>
        <w:rPr>
          <w:rFonts w:ascii="Arial" w:hAnsi="Arial" w:cs="Arial"/>
          <w:b/>
          <w:sz w:val="20"/>
          <w:szCs w:val="20"/>
        </w:rPr>
      </w:pPr>
      <w:r w:rsidRPr="004B1D56">
        <w:rPr>
          <w:rFonts w:ascii="Arial" w:hAnsi="Arial" w:cs="Arial"/>
          <w:b/>
          <w:sz w:val="20"/>
          <w:szCs w:val="20"/>
        </w:rPr>
        <w:t xml:space="preserve">** - </w:t>
      </w:r>
      <w:r w:rsidRPr="004B1D56">
        <w:rPr>
          <w:rFonts w:ascii="Arial" w:hAnsi="Arial" w:cs="Arial"/>
          <w:bCs/>
          <w:sz w:val="20"/>
          <w:szCs w:val="20"/>
        </w:rPr>
        <w:t xml:space="preserve">прошедшим аккредитацию будет выдаваться бейдж – необходимо постоянно иметь его при себе / на видном месте </w:t>
      </w:r>
    </w:p>
    <w:p w14:paraId="282836CB" w14:textId="289AF7CE" w:rsidR="005349F5" w:rsidRPr="004B1D56" w:rsidRDefault="005349F5" w:rsidP="005349F5">
      <w:pPr>
        <w:pStyle w:val="1"/>
        <w:rPr>
          <w:rFonts w:ascii="Arial" w:hAnsi="Arial" w:cs="Arial"/>
          <w:bCs/>
          <w:sz w:val="20"/>
          <w:szCs w:val="20"/>
        </w:rPr>
      </w:pPr>
      <w:r w:rsidRPr="004B1D56">
        <w:rPr>
          <w:rFonts w:ascii="Arial" w:hAnsi="Arial" w:cs="Arial"/>
          <w:bCs/>
          <w:sz w:val="20"/>
          <w:szCs w:val="20"/>
        </w:rPr>
        <w:t>ЗАПРЕЩАЕТСЯ передача своих бейджей третьим лицам.</w:t>
      </w:r>
    </w:p>
    <w:p w14:paraId="6F89581E" w14:textId="47DB36AA" w:rsidR="005349F5" w:rsidRPr="004B1D56" w:rsidRDefault="005349F5" w:rsidP="005349F5">
      <w:pPr>
        <w:pStyle w:val="1"/>
        <w:rPr>
          <w:rFonts w:ascii="Arial" w:hAnsi="Arial" w:cs="Arial"/>
          <w:bCs/>
          <w:sz w:val="20"/>
          <w:szCs w:val="20"/>
        </w:rPr>
      </w:pPr>
      <w:r w:rsidRPr="004B1D56">
        <w:rPr>
          <w:rFonts w:ascii="Arial" w:hAnsi="Arial" w:cs="Arial"/>
          <w:bCs/>
          <w:sz w:val="20"/>
          <w:szCs w:val="20"/>
        </w:rPr>
        <w:t xml:space="preserve">Аккредитация сдается обратно при покидании места проведения мероприятия. </w:t>
      </w:r>
    </w:p>
    <w:p w14:paraId="4F1C50CA" w14:textId="3806129A" w:rsidR="00987640" w:rsidRDefault="00987640" w:rsidP="003A4526">
      <w:pPr>
        <w:pStyle w:val="a8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14:paraId="5C047B15" w14:textId="505D9BB4" w:rsidR="004B1D56" w:rsidRDefault="004B1D56" w:rsidP="003A4526">
      <w:pPr>
        <w:pStyle w:val="a8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14:paraId="03CD73D4" w14:textId="0A1B852B" w:rsidR="003A4526" w:rsidRPr="004B1D56" w:rsidRDefault="003A4526" w:rsidP="003A4526">
      <w:pPr>
        <w:pStyle w:val="a8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4B1D56">
        <w:rPr>
          <w:rFonts w:ascii="Arial" w:hAnsi="Arial" w:cs="Arial"/>
          <w:b/>
          <w:color w:val="002060"/>
          <w:sz w:val="24"/>
          <w:szCs w:val="24"/>
          <w:u w:val="single"/>
        </w:rPr>
        <w:t>ПАМЯТКА ДЛЯ РУКОВОДИТЕЛЕЙ И ПРЕДСТАВИТЕЛЕЙ КОЛЛЕКТИВОВ</w:t>
      </w:r>
    </w:p>
    <w:p w14:paraId="6EBC3135" w14:textId="0B61E24C" w:rsidR="003A4526" w:rsidRPr="004B1D56" w:rsidRDefault="003A4526" w:rsidP="003A4526">
      <w:pPr>
        <w:pStyle w:val="a8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14:paraId="7BE134D9" w14:textId="4805181E" w:rsidR="003A4526" w:rsidRPr="006C7708" w:rsidRDefault="003A4526" w:rsidP="003A4526">
      <w:pPr>
        <w:widowControl w:val="0"/>
        <w:numPr>
          <w:ilvl w:val="0"/>
          <w:numId w:val="25"/>
        </w:numPr>
        <w:autoSpaceDE w:val="0"/>
        <w:adjustRightInd w:val="0"/>
        <w:spacing w:before="0" w:after="0"/>
        <w:ind w:left="284" w:hanging="284"/>
        <w:jc w:val="both"/>
        <w:textAlignment w:val="auto"/>
        <w:rPr>
          <w:rFonts w:ascii="Arial" w:eastAsia="Calibri" w:hAnsi="Arial" w:cs="Arial"/>
        </w:rPr>
      </w:pPr>
      <w:r w:rsidRPr="006C7708">
        <w:rPr>
          <w:rFonts w:ascii="Arial" w:eastAsia="Calibri" w:hAnsi="Arial" w:cs="Arial"/>
        </w:rPr>
        <w:t>По вопросам заполнения заявки связывайтесь с Орг. комитетом</w:t>
      </w:r>
    </w:p>
    <w:p w14:paraId="09B568D0" w14:textId="7FF63181" w:rsidR="003A4526" w:rsidRPr="006C7708" w:rsidRDefault="003A4526" w:rsidP="003A4526">
      <w:pPr>
        <w:widowControl w:val="0"/>
        <w:numPr>
          <w:ilvl w:val="0"/>
          <w:numId w:val="25"/>
        </w:numPr>
        <w:autoSpaceDE w:val="0"/>
        <w:adjustRightInd w:val="0"/>
        <w:spacing w:before="0" w:after="0"/>
        <w:ind w:left="284" w:hanging="284"/>
        <w:jc w:val="both"/>
        <w:textAlignment w:val="auto"/>
        <w:rPr>
          <w:rFonts w:ascii="Arial" w:eastAsia="Calibri" w:hAnsi="Arial" w:cs="Arial"/>
        </w:rPr>
      </w:pPr>
      <w:r w:rsidRPr="006C7708">
        <w:rPr>
          <w:rFonts w:ascii="Arial" w:eastAsia="Calibri" w:hAnsi="Arial" w:cs="Arial"/>
        </w:rPr>
        <w:t>Если Вы не уверены, что Ваша заявка принята, Вы можете это уточнить по указанным контактам, по прохождении 2 суток после отправки.</w:t>
      </w:r>
      <w:r w:rsidR="00612FBE" w:rsidRPr="00612FBE">
        <w:rPr>
          <w:rFonts w:ascii="Arial" w:hAnsi="Arial" w:cs="Arial"/>
          <w:b/>
          <w:bCs/>
          <w:noProof/>
          <w:color w:val="002060"/>
        </w:rPr>
        <w:t xml:space="preserve"> </w:t>
      </w:r>
    </w:p>
    <w:p w14:paraId="0F82B055" w14:textId="7849F460" w:rsidR="003A4526" w:rsidRPr="006C7708" w:rsidRDefault="003A4526" w:rsidP="003A4526">
      <w:pPr>
        <w:widowControl w:val="0"/>
        <w:numPr>
          <w:ilvl w:val="0"/>
          <w:numId w:val="25"/>
        </w:numPr>
        <w:autoSpaceDE w:val="0"/>
        <w:adjustRightInd w:val="0"/>
        <w:spacing w:before="0" w:after="0"/>
        <w:ind w:left="284" w:hanging="284"/>
        <w:jc w:val="both"/>
        <w:textAlignment w:val="auto"/>
        <w:rPr>
          <w:rFonts w:ascii="Arial" w:eastAsia="Calibri" w:hAnsi="Arial" w:cs="Arial"/>
        </w:rPr>
      </w:pPr>
      <w:r w:rsidRPr="006C7708">
        <w:rPr>
          <w:rFonts w:ascii="Arial" w:eastAsia="Calibri" w:hAnsi="Arial" w:cs="Arial"/>
        </w:rPr>
        <w:t>Список участников в заявке подается по алфавиту.</w:t>
      </w:r>
    </w:p>
    <w:p w14:paraId="23B36C45" w14:textId="77777777" w:rsidR="003A4526" w:rsidRPr="006C7708" w:rsidRDefault="003A4526" w:rsidP="003A4526">
      <w:pPr>
        <w:widowControl w:val="0"/>
        <w:numPr>
          <w:ilvl w:val="0"/>
          <w:numId w:val="25"/>
        </w:numPr>
        <w:autoSpaceDE w:val="0"/>
        <w:adjustRightInd w:val="0"/>
        <w:spacing w:before="0" w:after="0"/>
        <w:ind w:left="284" w:hanging="284"/>
        <w:jc w:val="both"/>
        <w:textAlignment w:val="auto"/>
        <w:rPr>
          <w:rFonts w:ascii="Arial" w:eastAsia="Calibri" w:hAnsi="Arial" w:cs="Arial"/>
        </w:rPr>
      </w:pPr>
      <w:r w:rsidRPr="006C7708">
        <w:rPr>
          <w:rFonts w:ascii="Arial" w:eastAsia="Calibri" w:hAnsi="Arial" w:cs="Arial"/>
        </w:rPr>
        <w:t xml:space="preserve">Для бесплатного прохода руководителей, педагогов необходимо указать их в заявке. </w:t>
      </w:r>
    </w:p>
    <w:p w14:paraId="354D602B" w14:textId="68E8D26B" w:rsidR="003A4526" w:rsidRPr="006C7708" w:rsidRDefault="003A4526" w:rsidP="003A4526">
      <w:pPr>
        <w:widowControl w:val="0"/>
        <w:numPr>
          <w:ilvl w:val="0"/>
          <w:numId w:val="25"/>
        </w:numPr>
        <w:autoSpaceDE w:val="0"/>
        <w:adjustRightInd w:val="0"/>
        <w:spacing w:before="0" w:after="0"/>
        <w:ind w:left="284" w:hanging="284"/>
        <w:jc w:val="both"/>
        <w:textAlignment w:val="auto"/>
        <w:rPr>
          <w:rFonts w:ascii="Arial" w:eastAsia="Calibri" w:hAnsi="Arial" w:cs="Arial"/>
        </w:rPr>
      </w:pPr>
      <w:r w:rsidRPr="006C7708">
        <w:rPr>
          <w:rFonts w:ascii="Arial" w:eastAsia="Calibri" w:hAnsi="Arial" w:cs="Arial"/>
        </w:rPr>
        <w:t>Если руководитель или педагог участвует в конкурсе, он оплачивает взносы согласно Положению.</w:t>
      </w:r>
    </w:p>
    <w:p w14:paraId="746F27F0" w14:textId="33209293" w:rsidR="003A4526" w:rsidRPr="006C7708" w:rsidRDefault="003A4526" w:rsidP="003A4526">
      <w:pPr>
        <w:widowControl w:val="0"/>
        <w:numPr>
          <w:ilvl w:val="0"/>
          <w:numId w:val="25"/>
        </w:numPr>
        <w:autoSpaceDE w:val="0"/>
        <w:adjustRightInd w:val="0"/>
        <w:spacing w:before="0" w:after="0"/>
        <w:ind w:left="284" w:hanging="284"/>
        <w:jc w:val="both"/>
        <w:textAlignment w:val="auto"/>
        <w:rPr>
          <w:rFonts w:ascii="Arial" w:eastAsia="Calibri" w:hAnsi="Arial" w:cs="Arial"/>
        </w:rPr>
      </w:pPr>
      <w:r w:rsidRPr="006C7708">
        <w:rPr>
          <w:rFonts w:ascii="Arial" w:eastAsia="Calibri" w:hAnsi="Arial" w:cs="Arial"/>
        </w:rPr>
        <w:t xml:space="preserve">Названия номеров подаются в заявке заранее. </w:t>
      </w:r>
    </w:p>
    <w:p w14:paraId="675C059E" w14:textId="77777777" w:rsidR="003A4526" w:rsidRPr="006C7708" w:rsidRDefault="003A4526" w:rsidP="003A4526">
      <w:pPr>
        <w:widowControl w:val="0"/>
        <w:numPr>
          <w:ilvl w:val="0"/>
          <w:numId w:val="25"/>
        </w:numPr>
        <w:autoSpaceDE w:val="0"/>
        <w:adjustRightInd w:val="0"/>
        <w:spacing w:before="0" w:after="0"/>
        <w:ind w:left="284" w:hanging="284"/>
        <w:jc w:val="both"/>
        <w:textAlignment w:val="auto"/>
        <w:rPr>
          <w:rFonts w:ascii="Arial" w:eastAsia="Calibri" w:hAnsi="Arial" w:cs="Arial"/>
        </w:rPr>
      </w:pPr>
      <w:r w:rsidRPr="006C7708">
        <w:rPr>
          <w:rFonts w:ascii="Arial" w:eastAsia="Calibri" w:hAnsi="Arial" w:cs="Arial"/>
        </w:rPr>
        <w:t>Исправления без каких-либо увеличений взносов принимаются до окончания срока приема заявок.</w:t>
      </w:r>
    </w:p>
    <w:p w14:paraId="505059BC" w14:textId="4DA9F7CA" w:rsidR="003A4526" w:rsidRPr="006C7708" w:rsidRDefault="003A4526" w:rsidP="003A4526">
      <w:pPr>
        <w:widowControl w:val="0"/>
        <w:numPr>
          <w:ilvl w:val="0"/>
          <w:numId w:val="25"/>
        </w:numPr>
        <w:autoSpaceDE w:val="0"/>
        <w:adjustRightInd w:val="0"/>
        <w:spacing w:before="0" w:after="0"/>
        <w:ind w:left="284" w:hanging="284"/>
        <w:jc w:val="both"/>
        <w:textAlignment w:val="auto"/>
        <w:rPr>
          <w:rFonts w:ascii="Arial" w:eastAsia="Calibri" w:hAnsi="Arial" w:cs="Arial"/>
        </w:rPr>
      </w:pPr>
      <w:r w:rsidRPr="006C7708">
        <w:rPr>
          <w:rFonts w:ascii="Arial" w:eastAsia="Calibri" w:hAnsi="Arial" w:cs="Arial"/>
        </w:rPr>
        <w:t>В случае изменения в заявке, Вам нужно отправить обновленную или дополнение к уже поданной. Чтобы избежать дублирования заявок, обязательно укажите в теме письма, что заявка исправленная или что это дополнение.</w:t>
      </w:r>
    </w:p>
    <w:p w14:paraId="358F6B3F" w14:textId="07EBACB5" w:rsidR="003A4526" w:rsidRPr="006C7708" w:rsidRDefault="003A4526" w:rsidP="003A4526">
      <w:pPr>
        <w:widowControl w:val="0"/>
        <w:numPr>
          <w:ilvl w:val="0"/>
          <w:numId w:val="25"/>
        </w:numPr>
        <w:autoSpaceDE w:val="0"/>
        <w:adjustRightInd w:val="0"/>
        <w:spacing w:before="0" w:after="0"/>
        <w:ind w:left="284" w:hanging="284"/>
        <w:jc w:val="both"/>
        <w:textAlignment w:val="auto"/>
        <w:rPr>
          <w:rFonts w:ascii="Arial" w:eastAsia="Calibri" w:hAnsi="Arial" w:cs="Arial"/>
        </w:rPr>
      </w:pPr>
      <w:r w:rsidRPr="006C7708">
        <w:rPr>
          <w:rFonts w:ascii="Arial" w:eastAsia="Calibri" w:hAnsi="Arial" w:cs="Arial"/>
        </w:rPr>
        <w:t>Если Вы не успеваете вовремя подать заявку по форс-мажорным обстоятельствам, связывайтесь с орг. комитетом заранее, до окончания срока приема заявок.</w:t>
      </w:r>
    </w:p>
    <w:p w14:paraId="5A122395" w14:textId="5452BCFA" w:rsidR="003A4526" w:rsidRPr="006C7708" w:rsidRDefault="003A4526" w:rsidP="003A4526">
      <w:pPr>
        <w:widowControl w:val="0"/>
        <w:numPr>
          <w:ilvl w:val="0"/>
          <w:numId w:val="25"/>
        </w:numPr>
        <w:autoSpaceDE w:val="0"/>
        <w:adjustRightInd w:val="0"/>
        <w:spacing w:before="0" w:after="0"/>
        <w:ind w:left="284" w:hanging="284"/>
        <w:jc w:val="both"/>
        <w:textAlignment w:val="auto"/>
        <w:rPr>
          <w:rFonts w:ascii="Arial" w:eastAsia="Calibri" w:hAnsi="Arial" w:cs="Arial"/>
        </w:rPr>
      </w:pPr>
      <w:r w:rsidRPr="006C7708">
        <w:rPr>
          <w:rFonts w:ascii="Arial" w:eastAsia="Calibri" w:hAnsi="Arial" w:cs="Arial"/>
        </w:rPr>
        <w:t xml:space="preserve">Правила и положения по отдельным дисциплинам Вы можете запросить необходимое положение по электронной почте. </w:t>
      </w:r>
    </w:p>
    <w:p w14:paraId="04EBE0DA" w14:textId="475A18DF" w:rsidR="003A4526" w:rsidRPr="006C7708" w:rsidRDefault="003A4526" w:rsidP="003A4526">
      <w:pPr>
        <w:widowControl w:val="0"/>
        <w:numPr>
          <w:ilvl w:val="0"/>
          <w:numId w:val="25"/>
        </w:numPr>
        <w:autoSpaceDE w:val="0"/>
        <w:adjustRightInd w:val="0"/>
        <w:spacing w:before="0" w:after="0"/>
        <w:ind w:left="284" w:hanging="284"/>
        <w:jc w:val="both"/>
        <w:textAlignment w:val="auto"/>
        <w:rPr>
          <w:rFonts w:ascii="Arial" w:eastAsia="Calibri" w:hAnsi="Arial" w:cs="Arial"/>
        </w:rPr>
      </w:pPr>
      <w:r w:rsidRPr="006C7708">
        <w:rPr>
          <w:rFonts w:ascii="Arial" w:eastAsia="Calibri" w:hAnsi="Arial" w:cs="Arial"/>
        </w:rPr>
        <w:t>В случае опоздания на конкурс кого-либо из участников, оплаченные взносы не возвращаются.</w:t>
      </w:r>
    </w:p>
    <w:p w14:paraId="681DB6E0" w14:textId="03F9EA86" w:rsidR="003A4526" w:rsidRPr="006C7708" w:rsidRDefault="003A4526" w:rsidP="003A4526">
      <w:pPr>
        <w:widowControl w:val="0"/>
        <w:numPr>
          <w:ilvl w:val="0"/>
          <w:numId w:val="25"/>
        </w:numPr>
        <w:autoSpaceDE w:val="0"/>
        <w:adjustRightInd w:val="0"/>
        <w:spacing w:before="0" w:after="0"/>
        <w:ind w:left="284" w:hanging="284"/>
        <w:jc w:val="both"/>
        <w:textAlignment w:val="auto"/>
        <w:rPr>
          <w:rFonts w:ascii="Arial" w:eastAsia="Calibri" w:hAnsi="Arial" w:cs="Arial"/>
        </w:rPr>
      </w:pPr>
      <w:r w:rsidRPr="006C7708">
        <w:rPr>
          <w:rFonts w:ascii="Arial" w:eastAsia="Calibri" w:hAnsi="Arial" w:cs="Arial"/>
        </w:rPr>
        <w:t>Если во время конкурса участник не успевает сменить костюм между номерами, Вам нужно заранее подойти к судье-информатору (ведущему).</w:t>
      </w:r>
    </w:p>
    <w:p w14:paraId="56FDAB9B" w14:textId="05E5B02E" w:rsidR="003A4526" w:rsidRPr="006C7708" w:rsidRDefault="003A4526" w:rsidP="003A4526">
      <w:pPr>
        <w:widowControl w:val="0"/>
        <w:numPr>
          <w:ilvl w:val="0"/>
          <w:numId w:val="25"/>
        </w:numPr>
        <w:autoSpaceDE w:val="0"/>
        <w:adjustRightInd w:val="0"/>
        <w:spacing w:before="0" w:after="0"/>
        <w:ind w:left="284" w:hanging="284"/>
        <w:jc w:val="both"/>
        <w:textAlignment w:val="auto"/>
        <w:rPr>
          <w:rFonts w:ascii="Arial" w:eastAsia="Calibri" w:hAnsi="Arial" w:cs="Arial"/>
        </w:rPr>
      </w:pPr>
      <w:r w:rsidRPr="006C7708">
        <w:rPr>
          <w:rFonts w:ascii="Arial" w:eastAsia="Calibri" w:hAnsi="Arial" w:cs="Arial"/>
        </w:rPr>
        <w:t>Если Вы понимаете, что приедете на конкурс с опозданием по независящим от Вас обстоятельствам, срочно связывайтесь с орг. комитетом</w:t>
      </w:r>
    </w:p>
    <w:p w14:paraId="5CAD394A" w14:textId="0602C4C4" w:rsidR="003A4526" w:rsidRPr="006C7708" w:rsidRDefault="003A4526" w:rsidP="003A4526">
      <w:pPr>
        <w:widowControl w:val="0"/>
        <w:numPr>
          <w:ilvl w:val="0"/>
          <w:numId w:val="25"/>
        </w:numPr>
        <w:autoSpaceDE w:val="0"/>
        <w:adjustRightInd w:val="0"/>
        <w:spacing w:before="0" w:after="0"/>
        <w:ind w:left="284" w:hanging="284"/>
        <w:jc w:val="both"/>
        <w:textAlignment w:val="auto"/>
        <w:rPr>
          <w:rFonts w:ascii="Arial" w:eastAsia="Calibri" w:hAnsi="Arial" w:cs="Arial"/>
        </w:rPr>
      </w:pPr>
      <w:r w:rsidRPr="006C7708">
        <w:rPr>
          <w:rFonts w:ascii="Arial" w:eastAsia="Calibri" w:hAnsi="Arial" w:cs="Arial"/>
        </w:rPr>
        <w:t>Всем участникам обязательно при себе иметь паспорта/свидетельства о рождении (либо копии)</w:t>
      </w:r>
    </w:p>
    <w:p w14:paraId="7C7BBFDE" w14:textId="0FC626AC" w:rsidR="003A4526" w:rsidRPr="006C7708" w:rsidRDefault="003A4526" w:rsidP="003A4526">
      <w:pPr>
        <w:widowControl w:val="0"/>
        <w:numPr>
          <w:ilvl w:val="0"/>
          <w:numId w:val="25"/>
        </w:numPr>
        <w:autoSpaceDE w:val="0"/>
        <w:adjustRightInd w:val="0"/>
        <w:spacing w:before="0" w:after="0"/>
        <w:ind w:left="284" w:hanging="284"/>
        <w:jc w:val="both"/>
        <w:textAlignment w:val="auto"/>
        <w:rPr>
          <w:rFonts w:ascii="Arial" w:eastAsia="Calibri" w:hAnsi="Arial" w:cs="Arial"/>
        </w:rPr>
      </w:pPr>
      <w:r w:rsidRPr="006C7708">
        <w:rPr>
          <w:rFonts w:ascii="Arial" w:eastAsia="Calibri" w:hAnsi="Arial" w:cs="Arial"/>
        </w:rPr>
        <w:t>Членам ФССТ, ФКСЧЧС предоставляются скидки только при предоставлении членских книжек с оплаченным годовым взносом и фотографией</w:t>
      </w:r>
    </w:p>
    <w:p w14:paraId="327CAEBF" w14:textId="5E051ABE" w:rsidR="003A4526" w:rsidRPr="006C7708" w:rsidRDefault="003A4526" w:rsidP="003A4526">
      <w:pPr>
        <w:widowControl w:val="0"/>
        <w:numPr>
          <w:ilvl w:val="0"/>
          <w:numId w:val="25"/>
        </w:numPr>
        <w:autoSpaceDE w:val="0"/>
        <w:adjustRightInd w:val="0"/>
        <w:spacing w:before="0" w:after="0"/>
        <w:ind w:left="284" w:hanging="284"/>
        <w:jc w:val="both"/>
        <w:textAlignment w:val="auto"/>
        <w:rPr>
          <w:rFonts w:ascii="Arial" w:eastAsia="Calibri" w:hAnsi="Arial" w:cs="Arial"/>
        </w:rPr>
      </w:pPr>
      <w:r w:rsidRPr="006C7708">
        <w:rPr>
          <w:rFonts w:ascii="Arial" w:eastAsia="Calibri" w:hAnsi="Arial" w:cs="Arial"/>
        </w:rPr>
        <w:t>Организаторы не несут ответственность за оставленные без присмотра вещи</w:t>
      </w:r>
    </w:p>
    <w:p w14:paraId="74489C0B" w14:textId="26757230" w:rsidR="003A4526" w:rsidRPr="006C7708" w:rsidRDefault="003A4526" w:rsidP="003A4526">
      <w:pPr>
        <w:widowControl w:val="0"/>
        <w:numPr>
          <w:ilvl w:val="0"/>
          <w:numId w:val="25"/>
        </w:numPr>
        <w:autoSpaceDE w:val="0"/>
        <w:adjustRightInd w:val="0"/>
        <w:spacing w:before="0" w:after="0"/>
        <w:ind w:left="284" w:hanging="284"/>
        <w:jc w:val="both"/>
        <w:textAlignment w:val="auto"/>
        <w:rPr>
          <w:rFonts w:ascii="Arial" w:eastAsia="Calibri" w:hAnsi="Arial" w:cs="Arial"/>
        </w:rPr>
      </w:pPr>
      <w:r w:rsidRPr="006C7708">
        <w:rPr>
          <w:rFonts w:ascii="Arial" w:eastAsia="Calibri" w:hAnsi="Arial" w:cs="Arial"/>
        </w:rPr>
        <w:t>При подаче заявки, Вы соглашаетесь с настоящим Положением о проведении конкурса и всеми его пунктами.</w:t>
      </w:r>
    </w:p>
    <w:p w14:paraId="209736DA" w14:textId="013BF3E8" w:rsidR="003A4526" w:rsidRPr="006C7708" w:rsidRDefault="003A4526" w:rsidP="00CE663F">
      <w:pPr>
        <w:widowControl w:val="0"/>
        <w:autoSpaceDE w:val="0"/>
        <w:adjustRightInd w:val="0"/>
        <w:spacing w:before="0" w:after="0"/>
        <w:ind w:left="284"/>
        <w:jc w:val="both"/>
        <w:textAlignment w:val="auto"/>
        <w:rPr>
          <w:rFonts w:ascii="Arial" w:eastAsia="Calibri" w:hAnsi="Arial" w:cs="Arial"/>
        </w:rPr>
      </w:pPr>
      <w:r w:rsidRPr="006C7708">
        <w:rPr>
          <w:rFonts w:ascii="Arial" w:eastAsia="Calibri" w:hAnsi="Arial" w:cs="Arial"/>
        </w:rPr>
        <w:t>В том числе:</w:t>
      </w:r>
    </w:p>
    <w:p w14:paraId="64200F8D" w14:textId="5EE60E2E" w:rsidR="003A4526" w:rsidRPr="006C7708" w:rsidRDefault="003A4526" w:rsidP="00CE663F">
      <w:pPr>
        <w:pStyle w:val="a8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6C7708">
        <w:rPr>
          <w:rFonts w:ascii="Arial" w:hAnsi="Arial" w:cs="Arial"/>
          <w:sz w:val="20"/>
          <w:szCs w:val="20"/>
        </w:rPr>
        <w:t>Временные ограничения выступлений</w:t>
      </w:r>
    </w:p>
    <w:p w14:paraId="3D018391" w14:textId="0B38AD8E" w:rsidR="003A4526" w:rsidRPr="006C7708" w:rsidRDefault="003A4526" w:rsidP="00CE663F">
      <w:pPr>
        <w:pStyle w:val="a8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6C7708">
        <w:rPr>
          <w:rFonts w:ascii="Arial" w:hAnsi="Arial" w:cs="Arial"/>
          <w:sz w:val="20"/>
          <w:szCs w:val="20"/>
        </w:rPr>
        <w:t>Возрастные деления в номинациях. В случае возникновения спорных ситуаций во время выступления, возраст участников проверяется. При выяснении нарушений</w:t>
      </w:r>
      <w:r w:rsidR="005D20D2" w:rsidRPr="006C7708">
        <w:rPr>
          <w:rFonts w:ascii="Arial" w:hAnsi="Arial" w:cs="Arial"/>
          <w:sz w:val="20"/>
          <w:szCs w:val="20"/>
        </w:rPr>
        <w:t xml:space="preserve"> и отказа корректировки</w:t>
      </w:r>
      <w:r w:rsidR="00FF3F5F" w:rsidRPr="006C7708">
        <w:rPr>
          <w:rFonts w:ascii="Arial" w:hAnsi="Arial" w:cs="Arial"/>
          <w:sz w:val="20"/>
          <w:szCs w:val="20"/>
        </w:rPr>
        <w:t>,</w:t>
      </w:r>
      <w:r w:rsidRPr="006C7708">
        <w:rPr>
          <w:rFonts w:ascii="Arial" w:hAnsi="Arial" w:cs="Arial"/>
          <w:sz w:val="20"/>
          <w:szCs w:val="20"/>
        </w:rPr>
        <w:t xml:space="preserve"> номер снимается с конкурса. Оплаченные взносы в этом случае не возвращаются.</w:t>
      </w:r>
    </w:p>
    <w:p w14:paraId="7E21285D" w14:textId="172466A1" w:rsidR="003A4526" w:rsidRPr="006C7708" w:rsidRDefault="003A4526" w:rsidP="00CE663F">
      <w:pPr>
        <w:pStyle w:val="a8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6C7708">
        <w:rPr>
          <w:rFonts w:ascii="Arial" w:hAnsi="Arial" w:cs="Arial"/>
          <w:sz w:val="20"/>
          <w:szCs w:val="20"/>
        </w:rPr>
        <w:t>При несоответствии количества выступающих участников в номере заявленной номинации</w:t>
      </w:r>
      <w:r w:rsidR="005D20D2" w:rsidRPr="006C7708">
        <w:rPr>
          <w:rFonts w:ascii="Arial" w:hAnsi="Arial" w:cs="Arial"/>
          <w:sz w:val="20"/>
          <w:szCs w:val="20"/>
        </w:rPr>
        <w:t>, в случае не корректировки -</w:t>
      </w:r>
      <w:r w:rsidRPr="006C7708">
        <w:rPr>
          <w:rFonts w:ascii="Arial" w:hAnsi="Arial" w:cs="Arial"/>
          <w:sz w:val="20"/>
          <w:szCs w:val="20"/>
        </w:rPr>
        <w:t xml:space="preserve"> происходит дисквалификация. Оплаченные взносы в этом случае не возвращаются.</w:t>
      </w:r>
    </w:p>
    <w:p w14:paraId="7471A163" w14:textId="3CD42AE5" w:rsidR="003A4526" w:rsidRPr="006C7708" w:rsidRDefault="00612FBE" w:rsidP="003A4526">
      <w:pPr>
        <w:pStyle w:val="a8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002060"/>
        </w:rPr>
        <w:drawing>
          <wp:anchor distT="0" distB="0" distL="114300" distR="114300" simplePos="0" relativeHeight="251660288" behindDoc="1" locked="0" layoutInCell="1" allowOverlap="1" wp14:anchorId="3A0022DD" wp14:editId="2C0D7E49">
            <wp:simplePos x="0" y="0"/>
            <wp:positionH relativeFrom="column">
              <wp:posOffset>4846320</wp:posOffset>
            </wp:positionH>
            <wp:positionV relativeFrom="paragraph">
              <wp:posOffset>433070</wp:posOffset>
            </wp:positionV>
            <wp:extent cx="2148205" cy="2495550"/>
            <wp:effectExtent l="0" t="0" r="444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3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4526" w:rsidRPr="006C7708">
        <w:rPr>
          <w:rFonts w:ascii="Arial" w:hAnsi="Arial" w:cs="Arial"/>
          <w:sz w:val="20"/>
          <w:szCs w:val="20"/>
        </w:rPr>
        <w:t>Мероприятие проводится в соответствии с правилами</w:t>
      </w:r>
      <w:r w:rsidR="00CE663F" w:rsidRPr="006C7708">
        <w:rPr>
          <w:rFonts w:ascii="Arial" w:hAnsi="Arial" w:cs="Arial"/>
          <w:sz w:val="20"/>
          <w:szCs w:val="20"/>
        </w:rPr>
        <w:t xml:space="preserve"> международных организаций</w:t>
      </w:r>
    </w:p>
    <w:sectPr w:rsidR="003A4526" w:rsidRPr="006C7708" w:rsidSect="00AD1D33">
      <w:pgSz w:w="11900" w:h="16820"/>
      <w:pgMar w:top="426" w:right="720" w:bottom="284" w:left="720" w:header="426" w:footer="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0C2B" w14:textId="77777777" w:rsidR="00FA6BF2" w:rsidRDefault="00FA6BF2">
      <w:r>
        <w:separator/>
      </w:r>
    </w:p>
  </w:endnote>
  <w:endnote w:type="continuationSeparator" w:id="0">
    <w:p w14:paraId="7681F9A6" w14:textId="77777777" w:rsidR="00FA6BF2" w:rsidRDefault="00FA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 KZ">
    <w:altName w:val="Times New Roman"/>
    <w:charset w:val="00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0506" w14:textId="77777777" w:rsidR="00FA6BF2" w:rsidRDefault="00FA6BF2">
      <w:r>
        <w:rPr>
          <w:color w:val="000000"/>
        </w:rPr>
        <w:separator/>
      </w:r>
    </w:p>
  </w:footnote>
  <w:footnote w:type="continuationSeparator" w:id="0">
    <w:p w14:paraId="566D3212" w14:textId="77777777" w:rsidR="00FA6BF2" w:rsidRDefault="00FA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3A4"/>
    <w:multiLevelType w:val="multilevel"/>
    <w:tmpl w:val="AA341DC0"/>
    <w:styleLink w:val="WWNum1"/>
    <w:lvl w:ilvl="0">
      <w:numFmt w:val="bullet"/>
      <w:lvlText w:val=""/>
      <w:lvlJc w:val="left"/>
      <w:rPr>
        <w:rFonts w:ascii="Times New Roman" w:eastAsia="Times New Roman" w:hAnsi="Times New Roman" w:cs="Times New Roman"/>
        <w:b/>
        <w:strike w:val="0"/>
        <w:dstrike w:val="0"/>
        <w:u w:val="none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06E47D3C"/>
    <w:multiLevelType w:val="hybridMultilevel"/>
    <w:tmpl w:val="541AE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D1526"/>
    <w:multiLevelType w:val="hybridMultilevel"/>
    <w:tmpl w:val="D650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706F2"/>
    <w:multiLevelType w:val="hybridMultilevel"/>
    <w:tmpl w:val="4260D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27203"/>
    <w:multiLevelType w:val="hybridMultilevel"/>
    <w:tmpl w:val="7286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740F"/>
    <w:multiLevelType w:val="multilevel"/>
    <w:tmpl w:val="71F43666"/>
    <w:styleLink w:val="WWNum3"/>
    <w:lvl w:ilvl="0">
      <w:numFmt w:val="bullet"/>
      <w:lvlText w:val="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6" w15:restartNumberingAfterBreak="0">
    <w:nsid w:val="28EC2E09"/>
    <w:multiLevelType w:val="hybridMultilevel"/>
    <w:tmpl w:val="A16A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15400"/>
    <w:multiLevelType w:val="multilevel"/>
    <w:tmpl w:val="8D1CD2D0"/>
    <w:styleLink w:val="WWNum5"/>
    <w:lvl w:ilvl="0">
      <w:numFmt w:val="bullet"/>
      <w:lvlText w:val="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 w15:restartNumberingAfterBreak="0">
    <w:nsid w:val="2AE55948"/>
    <w:multiLevelType w:val="hybridMultilevel"/>
    <w:tmpl w:val="D38E8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453E4"/>
    <w:multiLevelType w:val="hybridMultilevel"/>
    <w:tmpl w:val="1F4C2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229FB"/>
    <w:multiLevelType w:val="hybridMultilevel"/>
    <w:tmpl w:val="3A38F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D6425"/>
    <w:multiLevelType w:val="hybridMultilevel"/>
    <w:tmpl w:val="5D90D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71E70"/>
    <w:multiLevelType w:val="hybridMultilevel"/>
    <w:tmpl w:val="DE8E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30322"/>
    <w:multiLevelType w:val="multilevel"/>
    <w:tmpl w:val="AB3EF0DA"/>
    <w:styleLink w:val="WWNum6"/>
    <w:lvl w:ilvl="0">
      <w:numFmt w:val="bullet"/>
      <w:lvlText w:val="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359C5E97"/>
    <w:multiLevelType w:val="hybridMultilevel"/>
    <w:tmpl w:val="44F61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C52CC"/>
    <w:multiLevelType w:val="hybridMultilevel"/>
    <w:tmpl w:val="4562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20692"/>
    <w:multiLevelType w:val="multilevel"/>
    <w:tmpl w:val="874E2A3A"/>
    <w:styleLink w:val="WWNum8"/>
    <w:lvl w:ilvl="0">
      <w:numFmt w:val="bullet"/>
      <w:lvlText w:val="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7" w15:restartNumberingAfterBreak="0">
    <w:nsid w:val="3C885CF7"/>
    <w:multiLevelType w:val="hybridMultilevel"/>
    <w:tmpl w:val="76D08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0A3A6A"/>
    <w:multiLevelType w:val="hybridMultilevel"/>
    <w:tmpl w:val="65F0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4CCC"/>
    <w:multiLevelType w:val="hybridMultilevel"/>
    <w:tmpl w:val="F24E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665CC"/>
    <w:multiLevelType w:val="hybridMultilevel"/>
    <w:tmpl w:val="BB622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B3463"/>
    <w:multiLevelType w:val="hybridMultilevel"/>
    <w:tmpl w:val="00A88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812BC"/>
    <w:multiLevelType w:val="hybridMultilevel"/>
    <w:tmpl w:val="C7127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8069A"/>
    <w:multiLevelType w:val="hybridMultilevel"/>
    <w:tmpl w:val="FBB4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C1834"/>
    <w:multiLevelType w:val="hybridMultilevel"/>
    <w:tmpl w:val="59DCD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95800"/>
    <w:multiLevelType w:val="multilevel"/>
    <w:tmpl w:val="5FDCE872"/>
    <w:styleLink w:val="WWNum7"/>
    <w:lvl w:ilvl="0">
      <w:numFmt w:val="bullet"/>
      <w:lvlText w:val="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6" w15:restartNumberingAfterBreak="0">
    <w:nsid w:val="617F002D"/>
    <w:multiLevelType w:val="multilevel"/>
    <w:tmpl w:val="FAA8AD9E"/>
    <w:styleLink w:val="WWNum4"/>
    <w:lvl w:ilvl="0">
      <w:numFmt w:val="bullet"/>
      <w:lvlText w:val="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7" w15:restartNumberingAfterBreak="0">
    <w:nsid w:val="62786230"/>
    <w:multiLevelType w:val="hybridMultilevel"/>
    <w:tmpl w:val="48F8A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A086F"/>
    <w:multiLevelType w:val="hybridMultilevel"/>
    <w:tmpl w:val="76C4ACE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AA67F50"/>
    <w:multiLevelType w:val="multilevel"/>
    <w:tmpl w:val="D158ADE6"/>
    <w:styleLink w:val="WWNum2"/>
    <w:lvl w:ilvl="0">
      <w:numFmt w:val="bullet"/>
      <w:lvlText w:val=""/>
      <w:lvlJc w:val="left"/>
      <w:rPr>
        <w:rFonts w:ascii="Times New Roman" w:eastAsia="Times New Roman" w:hAnsi="Times New Roman" w:cs="Times New Roman"/>
        <w:color w:val="FF9900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0" w15:restartNumberingAfterBreak="0">
    <w:nsid w:val="7FEE238E"/>
    <w:multiLevelType w:val="hybridMultilevel"/>
    <w:tmpl w:val="48B4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58805">
    <w:abstractNumId w:val="29"/>
  </w:num>
  <w:num w:numId="2" w16cid:durableId="1530947197">
    <w:abstractNumId w:val="26"/>
  </w:num>
  <w:num w:numId="3" w16cid:durableId="1095785299">
    <w:abstractNumId w:val="5"/>
  </w:num>
  <w:num w:numId="4" w16cid:durableId="1553730140">
    <w:abstractNumId w:val="13"/>
  </w:num>
  <w:num w:numId="5" w16cid:durableId="644435036">
    <w:abstractNumId w:val="16"/>
  </w:num>
  <w:num w:numId="6" w16cid:durableId="1748184823">
    <w:abstractNumId w:val="7"/>
  </w:num>
  <w:num w:numId="7" w16cid:durableId="1125077645">
    <w:abstractNumId w:val="0"/>
  </w:num>
  <w:num w:numId="8" w16cid:durableId="1394890013">
    <w:abstractNumId w:val="25"/>
  </w:num>
  <w:num w:numId="9" w16cid:durableId="1109280604">
    <w:abstractNumId w:val="30"/>
  </w:num>
  <w:num w:numId="10" w16cid:durableId="1426611922">
    <w:abstractNumId w:val="27"/>
  </w:num>
  <w:num w:numId="11" w16cid:durableId="1328557418">
    <w:abstractNumId w:val="24"/>
  </w:num>
  <w:num w:numId="12" w16cid:durableId="1530485546">
    <w:abstractNumId w:val="6"/>
  </w:num>
  <w:num w:numId="13" w16cid:durableId="202405930">
    <w:abstractNumId w:val="14"/>
  </w:num>
  <w:num w:numId="14" w16cid:durableId="712730685">
    <w:abstractNumId w:val="10"/>
  </w:num>
  <w:num w:numId="15" w16cid:durableId="1382707464">
    <w:abstractNumId w:val="1"/>
  </w:num>
  <w:num w:numId="16" w16cid:durableId="438528416">
    <w:abstractNumId w:val="2"/>
  </w:num>
  <w:num w:numId="17" w16cid:durableId="1231619213">
    <w:abstractNumId w:val="15"/>
  </w:num>
  <w:num w:numId="18" w16cid:durableId="1991593473">
    <w:abstractNumId w:val="12"/>
  </w:num>
  <w:num w:numId="19" w16cid:durableId="1127746972">
    <w:abstractNumId w:val="22"/>
  </w:num>
  <w:num w:numId="20" w16cid:durableId="1521242278">
    <w:abstractNumId w:val="8"/>
  </w:num>
  <w:num w:numId="21" w16cid:durableId="87507163">
    <w:abstractNumId w:val="19"/>
  </w:num>
  <w:num w:numId="22" w16cid:durableId="1882859445">
    <w:abstractNumId w:val="4"/>
  </w:num>
  <w:num w:numId="23" w16cid:durableId="1829855990">
    <w:abstractNumId w:val="11"/>
  </w:num>
  <w:num w:numId="24" w16cid:durableId="1255280202">
    <w:abstractNumId w:val="17"/>
  </w:num>
  <w:num w:numId="25" w16cid:durableId="1183588515">
    <w:abstractNumId w:val="18"/>
  </w:num>
  <w:num w:numId="26" w16cid:durableId="626159405">
    <w:abstractNumId w:val="28"/>
  </w:num>
  <w:num w:numId="27" w16cid:durableId="1352298425">
    <w:abstractNumId w:val="23"/>
  </w:num>
  <w:num w:numId="28" w16cid:durableId="423116455">
    <w:abstractNumId w:val="21"/>
  </w:num>
  <w:num w:numId="29" w16cid:durableId="94518603">
    <w:abstractNumId w:val="9"/>
  </w:num>
  <w:num w:numId="30" w16cid:durableId="3483005">
    <w:abstractNumId w:val="20"/>
  </w:num>
  <w:num w:numId="31" w16cid:durableId="339935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60F"/>
    <w:rsid w:val="000541FE"/>
    <w:rsid w:val="00081E11"/>
    <w:rsid w:val="000B3954"/>
    <w:rsid w:val="000C59E2"/>
    <w:rsid w:val="001075ED"/>
    <w:rsid w:val="00155E44"/>
    <w:rsid w:val="00160B7A"/>
    <w:rsid w:val="00167DF4"/>
    <w:rsid w:val="00187226"/>
    <w:rsid w:val="001A5FF5"/>
    <w:rsid w:val="001C12C4"/>
    <w:rsid w:val="001C43C6"/>
    <w:rsid w:val="001D7A86"/>
    <w:rsid w:val="00215067"/>
    <w:rsid w:val="00223922"/>
    <w:rsid w:val="002440B8"/>
    <w:rsid w:val="0024522E"/>
    <w:rsid w:val="002763D7"/>
    <w:rsid w:val="002C404F"/>
    <w:rsid w:val="002D50EF"/>
    <w:rsid w:val="002E5D3A"/>
    <w:rsid w:val="002F2057"/>
    <w:rsid w:val="002F41FE"/>
    <w:rsid w:val="00303441"/>
    <w:rsid w:val="0033418A"/>
    <w:rsid w:val="003347F3"/>
    <w:rsid w:val="00346DCB"/>
    <w:rsid w:val="00357EE6"/>
    <w:rsid w:val="00367147"/>
    <w:rsid w:val="00391B07"/>
    <w:rsid w:val="003A4526"/>
    <w:rsid w:val="003F224E"/>
    <w:rsid w:val="004010DB"/>
    <w:rsid w:val="00464D36"/>
    <w:rsid w:val="00492CF4"/>
    <w:rsid w:val="004B1D56"/>
    <w:rsid w:val="004B56D5"/>
    <w:rsid w:val="004D060F"/>
    <w:rsid w:val="004E4DDE"/>
    <w:rsid w:val="004F05EC"/>
    <w:rsid w:val="00511B84"/>
    <w:rsid w:val="00527E53"/>
    <w:rsid w:val="005349F5"/>
    <w:rsid w:val="00550A61"/>
    <w:rsid w:val="0055347C"/>
    <w:rsid w:val="005622EB"/>
    <w:rsid w:val="00570355"/>
    <w:rsid w:val="005817DF"/>
    <w:rsid w:val="005D0AE8"/>
    <w:rsid w:val="005D20D2"/>
    <w:rsid w:val="005D57C9"/>
    <w:rsid w:val="005E4E46"/>
    <w:rsid w:val="005E541D"/>
    <w:rsid w:val="0060438C"/>
    <w:rsid w:val="00612A15"/>
    <w:rsid w:val="00612FBE"/>
    <w:rsid w:val="00624B6E"/>
    <w:rsid w:val="0063654D"/>
    <w:rsid w:val="006432B0"/>
    <w:rsid w:val="00665989"/>
    <w:rsid w:val="00677AA0"/>
    <w:rsid w:val="006A5976"/>
    <w:rsid w:val="006B5B0D"/>
    <w:rsid w:val="006C6FED"/>
    <w:rsid w:val="006C7708"/>
    <w:rsid w:val="0071135C"/>
    <w:rsid w:val="007323F5"/>
    <w:rsid w:val="007410C0"/>
    <w:rsid w:val="00763AE7"/>
    <w:rsid w:val="007708D6"/>
    <w:rsid w:val="007B03A9"/>
    <w:rsid w:val="007B0472"/>
    <w:rsid w:val="007C05A3"/>
    <w:rsid w:val="007C579D"/>
    <w:rsid w:val="007E4019"/>
    <w:rsid w:val="00820822"/>
    <w:rsid w:val="0083243E"/>
    <w:rsid w:val="00832DEA"/>
    <w:rsid w:val="00834CCB"/>
    <w:rsid w:val="00850BF7"/>
    <w:rsid w:val="00890CFC"/>
    <w:rsid w:val="008B03FC"/>
    <w:rsid w:val="008C268E"/>
    <w:rsid w:val="008F6660"/>
    <w:rsid w:val="00902904"/>
    <w:rsid w:val="00955350"/>
    <w:rsid w:val="00987640"/>
    <w:rsid w:val="009A5679"/>
    <w:rsid w:val="009B7082"/>
    <w:rsid w:val="009C3FC2"/>
    <w:rsid w:val="009D412A"/>
    <w:rsid w:val="00A10711"/>
    <w:rsid w:val="00A10E07"/>
    <w:rsid w:val="00A42A3F"/>
    <w:rsid w:val="00A84F18"/>
    <w:rsid w:val="00A85917"/>
    <w:rsid w:val="00A864C0"/>
    <w:rsid w:val="00AA440E"/>
    <w:rsid w:val="00AB3E90"/>
    <w:rsid w:val="00AC1512"/>
    <w:rsid w:val="00AC2A44"/>
    <w:rsid w:val="00AD071D"/>
    <w:rsid w:val="00AD1D33"/>
    <w:rsid w:val="00AD59C6"/>
    <w:rsid w:val="00AF6D1F"/>
    <w:rsid w:val="00B144D5"/>
    <w:rsid w:val="00B26503"/>
    <w:rsid w:val="00B50BBA"/>
    <w:rsid w:val="00B669D1"/>
    <w:rsid w:val="00B74EE7"/>
    <w:rsid w:val="00B83105"/>
    <w:rsid w:val="00B85137"/>
    <w:rsid w:val="00BF716B"/>
    <w:rsid w:val="00C02309"/>
    <w:rsid w:val="00C15BA4"/>
    <w:rsid w:val="00C46845"/>
    <w:rsid w:val="00C6421C"/>
    <w:rsid w:val="00C650FD"/>
    <w:rsid w:val="00CC2769"/>
    <w:rsid w:val="00CC3E5F"/>
    <w:rsid w:val="00CD1102"/>
    <w:rsid w:val="00CD2AEB"/>
    <w:rsid w:val="00CD6FCF"/>
    <w:rsid w:val="00CE042F"/>
    <w:rsid w:val="00CE663F"/>
    <w:rsid w:val="00CF0CA8"/>
    <w:rsid w:val="00CF0D62"/>
    <w:rsid w:val="00CF560C"/>
    <w:rsid w:val="00D04B87"/>
    <w:rsid w:val="00D15D74"/>
    <w:rsid w:val="00D27BDF"/>
    <w:rsid w:val="00DB67C9"/>
    <w:rsid w:val="00DF46E7"/>
    <w:rsid w:val="00E02406"/>
    <w:rsid w:val="00E128A3"/>
    <w:rsid w:val="00E542CE"/>
    <w:rsid w:val="00E870BE"/>
    <w:rsid w:val="00EA3CA7"/>
    <w:rsid w:val="00EB246C"/>
    <w:rsid w:val="00EB5DEC"/>
    <w:rsid w:val="00F5402E"/>
    <w:rsid w:val="00F969A9"/>
    <w:rsid w:val="00F9741F"/>
    <w:rsid w:val="00FA6BF2"/>
    <w:rsid w:val="00FB496C"/>
    <w:rsid w:val="00FF1C85"/>
    <w:rsid w:val="00FF3F5F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51DC"/>
  <w15:docId w15:val="{D479E011-B4B1-4A8F-BF5B-C30563A0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CA7"/>
    <w:pPr>
      <w:spacing w:before="120"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next w:val="1"/>
    <w:pPr>
      <w:keepNext/>
      <w:ind w:left="-540" w:firstLine="708"/>
      <w:outlineLvl w:val="0"/>
    </w:pPr>
    <w:rPr>
      <w:b/>
      <w:sz w:val="28"/>
    </w:rPr>
  </w:style>
  <w:style w:type="paragraph" w:customStyle="1" w:styleId="21">
    <w:name w:val="Заголовок 21"/>
    <w:basedOn w:val="1"/>
    <w:next w:val="1"/>
    <w:pPr>
      <w:keepNext/>
      <w:tabs>
        <w:tab w:val="left" w:pos="1926"/>
      </w:tabs>
      <w:outlineLvl w:val="1"/>
    </w:pPr>
    <w:rPr>
      <w:sz w:val="32"/>
    </w:rPr>
  </w:style>
  <w:style w:type="paragraph" w:customStyle="1" w:styleId="31">
    <w:name w:val="Заголовок 31"/>
    <w:basedOn w:val="1"/>
    <w:next w:val="1"/>
    <w:pPr>
      <w:keepNext/>
      <w:outlineLvl w:val="2"/>
    </w:pPr>
    <w:rPr>
      <w:b/>
      <w:bCs/>
      <w:sz w:val="28"/>
    </w:rPr>
  </w:style>
  <w:style w:type="paragraph" w:customStyle="1" w:styleId="41">
    <w:name w:val="Заголовок 41"/>
    <w:basedOn w:val="1"/>
    <w:next w:val="1"/>
    <w:pPr>
      <w:keepNext/>
      <w:ind w:left="-540"/>
      <w:outlineLvl w:val="3"/>
    </w:pPr>
    <w:rPr>
      <w:b/>
      <w:sz w:val="28"/>
    </w:rPr>
  </w:style>
  <w:style w:type="paragraph" w:customStyle="1" w:styleId="51">
    <w:name w:val="Заголовок 51"/>
    <w:basedOn w:val="1"/>
    <w:next w:val="1"/>
    <w:pPr>
      <w:keepNext/>
      <w:jc w:val="center"/>
      <w:outlineLvl w:val="4"/>
    </w:pPr>
    <w:rPr>
      <w:b/>
      <w:sz w:val="28"/>
    </w:rPr>
  </w:style>
  <w:style w:type="paragraph" w:customStyle="1" w:styleId="61">
    <w:name w:val="Заголовок 61"/>
    <w:basedOn w:val="1"/>
    <w:next w:val="1"/>
    <w:pPr>
      <w:keepNext/>
      <w:jc w:val="center"/>
      <w:outlineLvl w:val="5"/>
    </w:pPr>
    <w:rPr>
      <w:b/>
      <w:bCs/>
      <w:sz w:val="32"/>
    </w:rPr>
  </w:style>
  <w:style w:type="paragraph" w:customStyle="1" w:styleId="71">
    <w:name w:val="Заголовок 71"/>
    <w:basedOn w:val="1"/>
    <w:next w:val="1"/>
    <w:pPr>
      <w:keepNext/>
      <w:jc w:val="center"/>
      <w:outlineLvl w:val="6"/>
    </w:pPr>
    <w:rPr>
      <w:b/>
      <w:bCs/>
    </w:rPr>
  </w:style>
  <w:style w:type="paragraph" w:customStyle="1" w:styleId="1">
    <w:name w:val="Обычный1"/>
    <w:pPr>
      <w:suppressAutoHyphens/>
    </w:pPr>
    <w:rPr>
      <w:sz w:val="24"/>
      <w:szCs w:val="24"/>
    </w:rPr>
  </w:style>
  <w:style w:type="character" w:customStyle="1" w:styleId="10">
    <w:name w:val="Основной шрифт абзаца1"/>
  </w:style>
  <w:style w:type="paragraph" w:customStyle="1" w:styleId="12">
    <w:name w:val="Основной текст1"/>
    <w:basedOn w:val="1"/>
    <w:rPr>
      <w:sz w:val="32"/>
    </w:rPr>
  </w:style>
  <w:style w:type="paragraph" w:customStyle="1" w:styleId="210">
    <w:name w:val="Основной текст 21"/>
    <w:basedOn w:val="1"/>
    <w:pPr>
      <w:jc w:val="center"/>
    </w:pPr>
    <w:rPr>
      <w:b/>
      <w:bCs/>
      <w:sz w:val="28"/>
    </w:rPr>
  </w:style>
  <w:style w:type="character" w:customStyle="1" w:styleId="13">
    <w:name w:val="Гиперссылка1"/>
    <w:rPr>
      <w:color w:val="0000FF"/>
      <w:u w:val="single"/>
    </w:rPr>
  </w:style>
  <w:style w:type="paragraph" w:customStyle="1" w:styleId="14">
    <w:name w:val="Схема документа1"/>
    <w:basedOn w:val="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5">
    <w:name w:val="Текст выноски1"/>
    <w:basedOn w:val="1"/>
    <w:rPr>
      <w:rFonts w:ascii="Tahoma" w:hAnsi="Tahoma"/>
      <w:sz w:val="16"/>
      <w:szCs w:val="16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16">
    <w:name w:val="Без интервала1"/>
    <w:pPr>
      <w:suppressAutoHyphens/>
    </w:pPr>
    <w:rPr>
      <w:rFonts w:ascii="Calibri" w:hAnsi="Calibri"/>
      <w:sz w:val="22"/>
      <w:szCs w:val="22"/>
    </w:rPr>
  </w:style>
  <w:style w:type="character" w:customStyle="1" w:styleId="2">
    <w:name w:val="Заголовок 2 Знак"/>
    <w:basedOn w:val="10"/>
    <w:rPr>
      <w:sz w:val="32"/>
      <w:szCs w:val="24"/>
    </w:rPr>
  </w:style>
  <w:style w:type="character" w:customStyle="1" w:styleId="17">
    <w:name w:val="Просмотренная гиперссылка1"/>
    <w:basedOn w:val="10"/>
    <w:rPr>
      <w:color w:val="800080"/>
      <w:u w:val="single"/>
    </w:rPr>
  </w:style>
  <w:style w:type="paragraph" w:customStyle="1" w:styleId="Standard">
    <w:name w:val="Standard"/>
    <w:pPr>
      <w:suppressAutoHyphens/>
    </w:pPr>
    <w:rPr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8">
    <w:name w:val="Название объекта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MCLetterSweater26pt">
    <w:name w:val="Стиль MC Letter Sweater 26 pt"/>
    <w:basedOn w:val="10"/>
    <w:rPr>
      <w:rFonts w:ascii="Monotype Corsiva" w:hAnsi="Monotype Corsiva"/>
      <w:outline/>
      <w:color w:val="000000"/>
      <w:sz w:val="52"/>
      <w:szCs w:val="52"/>
      <w:u w:val="single"/>
      <w14:shadow w14:blurRad="50749" w14:dist="37630" w14:dir="2700000" w14:sx="100000" w14:sy="100000" w14:kx="0" w14:ky="0" w14:algn="b">
        <w14:srgbClr w14:val="000000"/>
      </w14:shadow>
    </w:rPr>
  </w:style>
  <w:style w:type="character" w:customStyle="1" w:styleId="19">
    <w:name w:val="Стиль1"/>
    <w:basedOn w:val="MCLetterSweater26pt"/>
    <w:rPr>
      <w:rFonts w:ascii="Monotype Corsiva" w:hAnsi="Monotype Corsiva" w:cs="Tunga"/>
      <w:i/>
      <w:iCs w:val="0"/>
      <w:outline/>
      <w:color w:val="003366"/>
      <w:sz w:val="52"/>
      <w:szCs w:val="52"/>
      <w:u w:val="single"/>
      <w14:shadow w14:blurRad="50749" w14:dist="37630" w14:dir="2700000" w14:sx="100000" w14:sy="100000" w14:kx="0" w14:ky="0" w14:algn="b">
        <w14:srgbClr w14:val="000000"/>
      </w14:shadow>
    </w:rPr>
  </w:style>
  <w:style w:type="character" w:customStyle="1" w:styleId="Internetlink">
    <w:name w:val="Internet link"/>
    <w:basedOn w:val="10"/>
    <w:rPr>
      <w:color w:val="0000FF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bCs w:val="0"/>
      <w:strike w:val="0"/>
      <w:dstrike w:val="0"/>
      <w:u w:val="none"/>
    </w:rPr>
  </w:style>
  <w:style w:type="character" w:customStyle="1" w:styleId="ListLabel2">
    <w:name w:val="ListLabel 2"/>
    <w:rPr>
      <w:rFonts w:ascii="Courier New" w:hAnsi="Courier New" w:cs="Courier New"/>
    </w:rPr>
  </w:style>
  <w:style w:type="character" w:customStyle="1" w:styleId="ListLabel3">
    <w:name w:val="ListLabel 3"/>
    <w:rPr>
      <w:rFonts w:ascii="Times New Roman" w:eastAsia="Times New Roman" w:hAnsi="Times New Roman" w:cs="Times New Roman"/>
      <w:color w:val="FF9900"/>
    </w:rPr>
  </w:style>
  <w:style w:type="character" w:customStyle="1" w:styleId="ListLabel4">
    <w:name w:val="ListLabel 4"/>
    <w:rPr>
      <w:rFonts w:ascii="Times New Roman" w:eastAsia="Times New Roman" w:hAnsi="Times New Roman" w:cs="Times New Roman"/>
    </w:rPr>
  </w:style>
  <w:style w:type="paragraph" w:customStyle="1" w:styleId="1a">
    <w:name w:val="Список1"/>
    <w:basedOn w:val="Textbody"/>
    <w:rPr>
      <w:rFonts w:cs="Mangal"/>
    </w:rPr>
  </w:style>
  <w:style w:type="paragraph" w:customStyle="1" w:styleId="1b">
    <w:name w:val="Абзац списка1"/>
    <w:basedOn w:val="1"/>
    <w:pPr>
      <w:ind w:left="720"/>
    </w:pPr>
  </w:style>
  <w:style w:type="paragraph" w:customStyle="1" w:styleId="1c">
    <w:name w:val="Верхний колонтитул1"/>
    <w:basedOn w:val="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0"/>
    <w:rPr>
      <w:sz w:val="24"/>
      <w:szCs w:val="24"/>
    </w:rPr>
  </w:style>
  <w:style w:type="paragraph" w:customStyle="1" w:styleId="1d">
    <w:name w:val="Нижний колонтитул1"/>
    <w:basedOn w:val="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0"/>
    <w:rPr>
      <w:sz w:val="24"/>
      <w:szCs w:val="24"/>
    </w:rPr>
  </w:style>
  <w:style w:type="paragraph" w:customStyle="1" w:styleId="HTML1">
    <w:name w:val="Стандартный HTML1"/>
    <w:basedOn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basedOn w:val="10"/>
    <w:rPr>
      <w:rFonts w:ascii="Courier New" w:hAnsi="Courier New" w:cs="Courier New"/>
    </w:rPr>
  </w:style>
  <w:style w:type="paragraph" w:customStyle="1" w:styleId="1e">
    <w:name w:val="Обычный (Интернет)1"/>
    <w:basedOn w:val="1"/>
    <w:pPr>
      <w:spacing w:before="100" w:after="100"/>
    </w:pPr>
  </w:style>
  <w:style w:type="character" w:customStyle="1" w:styleId="1f">
    <w:name w:val="Строгий1"/>
    <w:basedOn w:val="10"/>
    <w:rPr>
      <w:b/>
      <w:bCs/>
    </w:rPr>
  </w:style>
  <w:style w:type="character" w:customStyle="1" w:styleId="apple-converted-space">
    <w:name w:val="apple-converted-space"/>
    <w:basedOn w:val="10"/>
  </w:style>
  <w:style w:type="paragraph" w:customStyle="1" w:styleId="110">
    <w:name w:val="Оглавление 11"/>
    <w:basedOn w:val="1"/>
    <w:next w:val="1"/>
    <w:autoRedefine/>
  </w:style>
  <w:style w:type="character" w:customStyle="1" w:styleId="1f0">
    <w:name w:val="Заголовок 1 Знак"/>
    <w:basedOn w:val="10"/>
    <w:rPr>
      <w:b/>
      <w:sz w:val="28"/>
      <w:szCs w:val="24"/>
    </w:rPr>
  </w:style>
  <w:style w:type="character" w:customStyle="1" w:styleId="20">
    <w:name w:val="Основной текст 2 Знак"/>
    <w:basedOn w:val="10"/>
    <w:rPr>
      <w:b/>
      <w:bCs/>
      <w:sz w:val="28"/>
      <w:szCs w:val="24"/>
    </w:r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6">
    <w:name w:val="WWNum6"/>
    <w:basedOn w:val="a2"/>
    <w:pPr>
      <w:numPr>
        <w:numId w:val="4"/>
      </w:numPr>
    </w:pPr>
  </w:style>
  <w:style w:type="numbering" w:customStyle="1" w:styleId="WWNum8">
    <w:name w:val="WWNum8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1">
    <w:name w:val="WWNum1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paragraph" w:styleId="a6">
    <w:name w:val="footer"/>
    <w:basedOn w:val="a"/>
    <w:link w:val="1f1"/>
    <w:uiPriority w:val="99"/>
    <w:unhideWhenUsed/>
    <w:pPr>
      <w:tabs>
        <w:tab w:val="center" w:pos="4680"/>
        <w:tab w:val="right" w:pos="9360"/>
      </w:tabs>
    </w:pPr>
  </w:style>
  <w:style w:type="character" w:customStyle="1" w:styleId="1f1">
    <w:name w:val="Нижний колонтитул Знак1"/>
    <w:basedOn w:val="a0"/>
    <w:link w:val="a6"/>
    <w:uiPriority w:val="99"/>
  </w:style>
  <w:style w:type="paragraph" w:styleId="a7">
    <w:name w:val="header"/>
    <w:basedOn w:val="a"/>
    <w:link w:val="1f2"/>
    <w:uiPriority w:val="99"/>
    <w:unhideWhenUsed/>
    <w:rsid w:val="000C59E2"/>
    <w:pPr>
      <w:tabs>
        <w:tab w:val="center" w:pos="4513"/>
        <w:tab w:val="right" w:pos="9026"/>
      </w:tabs>
    </w:pPr>
  </w:style>
  <w:style w:type="character" w:customStyle="1" w:styleId="1f2">
    <w:name w:val="Верхний колонтитул Знак1"/>
    <w:basedOn w:val="a0"/>
    <w:link w:val="a7"/>
    <w:uiPriority w:val="99"/>
    <w:rsid w:val="000C59E2"/>
  </w:style>
  <w:style w:type="paragraph" w:styleId="a8">
    <w:name w:val="No Spacing"/>
    <w:uiPriority w:val="1"/>
    <w:qFormat/>
    <w:rsid w:val="00550A61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C6421C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CF0CA8"/>
    <w:pPr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Strong"/>
    <w:basedOn w:val="a0"/>
    <w:uiPriority w:val="22"/>
    <w:qFormat/>
    <w:rsid w:val="00CF0CA8"/>
    <w:rPr>
      <w:b/>
      <w:bCs/>
    </w:rPr>
  </w:style>
  <w:style w:type="paragraph" w:styleId="ac">
    <w:name w:val="List Paragraph"/>
    <w:basedOn w:val="a"/>
    <w:uiPriority w:val="34"/>
    <w:qFormat/>
    <w:rsid w:val="008B03FC"/>
    <w:pPr>
      <w:autoSpaceDN/>
      <w:spacing w:before="0"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39"/>
    <w:rsid w:val="00401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5">
    <w:name w:val="Grid Table 1 Light Accent 5"/>
    <w:basedOn w:val="a1"/>
    <w:uiPriority w:val="46"/>
    <w:rsid w:val="004010D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1"/>
    <w:uiPriority w:val="46"/>
    <w:rsid w:val="004010DB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4010D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75">
    <w:name w:val="Grid Table 7 Colorful Accent 5"/>
    <w:basedOn w:val="a1"/>
    <w:uiPriority w:val="52"/>
    <w:rsid w:val="004010D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1f3">
    <w:name w:val="Plain Table 1"/>
    <w:basedOn w:val="a1"/>
    <w:uiPriority w:val="41"/>
    <w:rsid w:val="004010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51">
    <w:name w:val="Grid Table 5 Dark Accent 1"/>
    <w:basedOn w:val="a1"/>
    <w:uiPriority w:val="50"/>
    <w:rsid w:val="005534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3">
    <w:name w:val="Grid Table 5 Dark Accent 3"/>
    <w:basedOn w:val="a1"/>
    <w:uiPriority w:val="50"/>
    <w:rsid w:val="005534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65">
    <w:name w:val="Grid Table 6 Colorful Accent 5"/>
    <w:basedOn w:val="a1"/>
    <w:uiPriority w:val="51"/>
    <w:rsid w:val="0055347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73">
    <w:name w:val="Grid Table 7 Colorful Accent 3"/>
    <w:basedOn w:val="a1"/>
    <w:uiPriority w:val="52"/>
    <w:rsid w:val="0055347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">
    <w:name w:val="Plain Table 3"/>
    <w:basedOn w:val="a1"/>
    <w:uiPriority w:val="43"/>
    <w:rsid w:val="0055347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e">
    <w:name w:val="Unresolved Mention"/>
    <w:basedOn w:val="a0"/>
    <w:uiPriority w:val="99"/>
    <w:semiHidden/>
    <w:unhideWhenUsed/>
    <w:rsid w:val="007C5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zDanceOlympiad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kazcheerunion.kz" TargetMode="Externa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azdancesport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A2F1B-4169-4A83-95E0-D0A5671A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ПО ТУРИЗМУ И СПОРТУ РЕСПУБЛИКИ КАЗАХСТАН</vt:lpstr>
    </vt:vector>
  </TitlesOfParts>
  <Company/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ПО ТУРИЗМУ И СПОРТУ РЕСПУБЛИКИ КАЗАХСТАН</dc:title>
  <dc:creator>Unknown</dc:creator>
  <cp:lastModifiedBy>Ruslan Mammadov</cp:lastModifiedBy>
  <cp:revision>86</cp:revision>
  <cp:lastPrinted>2019-02-01T05:26:00Z</cp:lastPrinted>
  <dcterms:created xsi:type="dcterms:W3CDTF">2021-03-31T13:38:00Z</dcterms:created>
  <dcterms:modified xsi:type="dcterms:W3CDTF">2023-11-12T05:12:00Z</dcterms:modified>
</cp:coreProperties>
</file>